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AE" w:rsidRDefault="00D73F2A" w:rsidP="00130C25">
      <w:p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D73F2A">
        <w:rPr>
          <w:rFonts w:eastAsia="Times New Roman" w:cstheme="minorHAnsi"/>
          <w:b/>
          <w:sz w:val="24"/>
          <w:szCs w:val="24"/>
          <w:lang w:eastAsia="sk-SK"/>
        </w:rPr>
        <w:t>Výzva z ICCG:</w:t>
      </w:r>
      <w:r>
        <w:rPr>
          <w:rFonts w:eastAsia="Times New Roman" w:cstheme="minorHAnsi"/>
          <w:b/>
          <w:lang w:eastAsia="sk-SK"/>
        </w:rPr>
        <w:t xml:space="preserve"> </w:t>
      </w:r>
    </w:p>
    <w:p w:rsidR="00130C25" w:rsidRPr="00C03826" w:rsidRDefault="00C03826" w:rsidP="008637AE">
      <w:pPr>
        <w:spacing w:after="0" w:line="240" w:lineRule="auto"/>
        <w:ind w:firstLine="284"/>
        <w:jc w:val="both"/>
        <w:rPr>
          <w:rFonts w:eastAsia="Times New Roman" w:cstheme="minorHAnsi"/>
          <w:b/>
          <w:lang w:eastAsia="sk-SK"/>
        </w:rPr>
      </w:pPr>
      <w:r w:rsidRPr="00C03826">
        <w:rPr>
          <w:rFonts w:eastAsia="Times New Roman" w:cstheme="minorHAnsi"/>
          <w:b/>
          <w:lang w:eastAsia="sk-SK"/>
        </w:rPr>
        <w:t>Pápež František volá, p</w:t>
      </w:r>
      <w:r w:rsidR="004D27DB" w:rsidRPr="00C03826">
        <w:rPr>
          <w:rFonts w:eastAsia="Times New Roman" w:cstheme="minorHAnsi"/>
          <w:b/>
          <w:lang w:eastAsia="sk-SK"/>
        </w:rPr>
        <w:t>oďme mu spoločne odpovedať!</w:t>
      </w:r>
    </w:p>
    <w:p w:rsidR="004D27DB" w:rsidRPr="005720E3" w:rsidRDefault="004D27DB" w:rsidP="008637AE">
      <w:pPr>
        <w:spacing w:after="0" w:line="240" w:lineRule="auto"/>
        <w:ind w:left="709" w:right="992"/>
        <w:jc w:val="both"/>
        <w:rPr>
          <w:rFonts w:eastAsia="Times New Roman" w:cstheme="minorHAnsi"/>
          <w:i/>
          <w:lang w:eastAsia="sk-SK"/>
        </w:rPr>
      </w:pPr>
      <w:r w:rsidRPr="00650B31">
        <w:rPr>
          <w:rFonts w:eastAsia="Times New Roman" w:cstheme="minorHAnsi"/>
          <w:lang w:eastAsia="sk-SK"/>
        </w:rPr>
        <w:br/>
      </w:r>
      <w:r w:rsidRPr="005720E3">
        <w:rPr>
          <w:rFonts w:cstheme="minorHAnsi"/>
          <w:i/>
        </w:rPr>
        <w:t>Naša c</w:t>
      </w:r>
      <w:r w:rsidR="00C03826" w:rsidRPr="005720E3">
        <w:rPr>
          <w:rFonts w:cstheme="minorHAnsi"/>
          <w:i/>
        </w:rPr>
        <w:t>irkev sa pripravuje na Synodu o</w:t>
      </w:r>
      <w:r w:rsidRPr="005720E3">
        <w:rPr>
          <w:rFonts w:cstheme="minorHAnsi"/>
          <w:i/>
        </w:rPr>
        <w:t xml:space="preserve"> mládež</w:t>
      </w:r>
      <w:r w:rsidR="00C03826" w:rsidRPr="005720E3">
        <w:rPr>
          <w:rFonts w:cstheme="minorHAnsi"/>
          <w:i/>
        </w:rPr>
        <w:t>i</w:t>
      </w:r>
      <w:r w:rsidRPr="005720E3">
        <w:rPr>
          <w:rFonts w:cstheme="minorHAnsi"/>
          <w:i/>
        </w:rPr>
        <w:t>. Ako katolícke skautky ste o nej pravd</w:t>
      </w:r>
      <w:r w:rsidR="00C03826" w:rsidRPr="005720E3">
        <w:rPr>
          <w:rFonts w:cstheme="minorHAnsi"/>
          <w:i/>
        </w:rPr>
        <w:t>epodobne počuli mnohokrát. R</w:t>
      </w:r>
      <w:r w:rsidRPr="005720E3">
        <w:rPr>
          <w:rFonts w:cstheme="minorHAnsi"/>
          <w:i/>
        </w:rPr>
        <w:t xml:space="preserve">ozumiete </w:t>
      </w:r>
      <w:r w:rsidR="00C03826" w:rsidRPr="005720E3">
        <w:rPr>
          <w:rFonts w:cstheme="minorHAnsi"/>
          <w:i/>
        </w:rPr>
        <w:t>však</w:t>
      </w:r>
      <w:r w:rsidRPr="005720E3">
        <w:rPr>
          <w:rFonts w:cstheme="minorHAnsi"/>
          <w:i/>
        </w:rPr>
        <w:t>, čo to</w:t>
      </w:r>
      <w:r w:rsidR="00C03826" w:rsidRPr="005720E3">
        <w:rPr>
          <w:rFonts w:cstheme="minorHAnsi"/>
          <w:i/>
        </w:rPr>
        <w:t xml:space="preserve"> v skutočnosti znamená? Viete, ako sa môžet</w:t>
      </w:r>
      <w:r w:rsidRPr="005720E3">
        <w:rPr>
          <w:rFonts w:cstheme="minorHAnsi"/>
          <w:i/>
        </w:rPr>
        <w:t>e spojiť s našim pápežom Františkom a biskupmi z celého sveta?</w:t>
      </w:r>
    </w:p>
    <w:p w:rsidR="004D27DB" w:rsidRPr="005720E3" w:rsidRDefault="004D27DB" w:rsidP="008637AE">
      <w:pPr>
        <w:spacing w:after="0" w:line="240" w:lineRule="auto"/>
        <w:ind w:left="709" w:right="992"/>
        <w:jc w:val="both"/>
        <w:rPr>
          <w:rFonts w:cstheme="minorHAnsi"/>
          <w:i/>
        </w:rPr>
      </w:pPr>
      <w:r w:rsidRPr="005720E3">
        <w:rPr>
          <w:rFonts w:eastAsia="Times New Roman" w:cstheme="minorHAnsi"/>
          <w:i/>
          <w:lang w:eastAsia="sk-SK"/>
        </w:rPr>
        <w:br/>
      </w:r>
      <w:r w:rsidRPr="005720E3">
        <w:rPr>
          <w:rFonts w:cstheme="minorHAnsi"/>
          <w:i/>
        </w:rPr>
        <w:t xml:space="preserve">Dokument nižšie je pripravený pre Teba, milá vodkyňa, radkyňa, aby ste sa mohli porozprávať o synode vo vašom zbore. </w:t>
      </w:r>
      <w:r w:rsidR="000575C9" w:rsidRPr="005720E3">
        <w:rPr>
          <w:rFonts w:cstheme="minorHAnsi"/>
          <w:i/>
        </w:rPr>
        <w:t>Chce Vám</w:t>
      </w:r>
      <w:r w:rsidRPr="005720E3">
        <w:rPr>
          <w:rFonts w:cstheme="minorHAnsi"/>
          <w:i/>
        </w:rPr>
        <w:t xml:space="preserve"> poskytnúť</w:t>
      </w:r>
      <w:r w:rsidR="000575C9" w:rsidRPr="005720E3">
        <w:rPr>
          <w:rFonts w:cstheme="minorHAnsi"/>
          <w:i/>
        </w:rPr>
        <w:t xml:space="preserve"> základné</w:t>
      </w:r>
      <w:r w:rsidRPr="005720E3">
        <w:rPr>
          <w:rFonts w:cstheme="minorHAnsi"/>
          <w:i/>
        </w:rPr>
        <w:t xml:space="preserve"> informácie o tomto stretnutí biskupov a pozý</w:t>
      </w:r>
      <w:r w:rsidR="000575C9" w:rsidRPr="005720E3">
        <w:rPr>
          <w:rFonts w:cstheme="minorHAnsi"/>
          <w:i/>
        </w:rPr>
        <w:t>va Vás, aby ste sa spojili s nami</w:t>
      </w:r>
      <w:r w:rsidRPr="005720E3">
        <w:rPr>
          <w:rFonts w:cstheme="minorHAnsi"/>
          <w:i/>
        </w:rPr>
        <w:t xml:space="preserve">, </w:t>
      </w:r>
      <w:r w:rsidR="000575C9" w:rsidRPr="005720E3">
        <w:rPr>
          <w:rFonts w:cstheme="minorHAnsi"/>
          <w:i/>
        </w:rPr>
        <w:t>s našou Cirkvou a s biskup</w:t>
      </w:r>
      <w:r w:rsidRPr="005720E3">
        <w:rPr>
          <w:rFonts w:cstheme="minorHAnsi"/>
          <w:i/>
        </w:rPr>
        <w:t>m</w:t>
      </w:r>
      <w:r w:rsidR="000575C9" w:rsidRPr="005720E3">
        <w:rPr>
          <w:rFonts w:cstheme="minorHAnsi"/>
          <w:i/>
        </w:rPr>
        <w:t>i</w:t>
      </w:r>
      <w:r w:rsidRPr="005720E3">
        <w:rPr>
          <w:rFonts w:cstheme="minorHAnsi"/>
          <w:i/>
        </w:rPr>
        <w:t xml:space="preserve"> prítomným</w:t>
      </w:r>
      <w:r w:rsidR="000575C9" w:rsidRPr="005720E3">
        <w:rPr>
          <w:rFonts w:cstheme="minorHAnsi"/>
          <w:i/>
        </w:rPr>
        <w:t>i</w:t>
      </w:r>
      <w:r w:rsidRPr="005720E3">
        <w:rPr>
          <w:rFonts w:cstheme="minorHAnsi"/>
          <w:i/>
        </w:rPr>
        <w:t xml:space="preserve"> na synode.</w:t>
      </w:r>
    </w:p>
    <w:p w:rsidR="004D27DB" w:rsidRPr="00C03826" w:rsidRDefault="004D27DB" w:rsidP="00130C25">
      <w:pPr>
        <w:spacing w:after="0" w:line="240" w:lineRule="auto"/>
        <w:jc w:val="both"/>
        <w:rPr>
          <w:rFonts w:eastAsia="Times New Roman" w:cstheme="minorHAnsi"/>
          <w:b/>
          <w:i/>
          <w:lang w:eastAsia="sk-SK"/>
        </w:rPr>
      </w:pPr>
      <w:r w:rsidRPr="00650B31">
        <w:rPr>
          <w:rFonts w:eastAsia="Times New Roman" w:cstheme="minorHAnsi"/>
          <w:lang w:eastAsia="sk-SK"/>
        </w:rPr>
        <w:br/>
      </w:r>
      <w:r w:rsidR="000575C9" w:rsidRPr="00C03826">
        <w:rPr>
          <w:rFonts w:eastAsia="Times New Roman" w:cstheme="minorHAnsi"/>
          <w:b/>
          <w:i/>
          <w:lang w:eastAsia="sk-SK"/>
        </w:rPr>
        <w:t>Budeme r</w:t>
      </w:r>
      <w:r w:rsidRPr="00C03826">
        <w:rPr>
          <w:rFonts w:eastAsia="Times New Roman" w:cstheme="minorHAnsi"/>
          <w:b/>
          <w:i/>
          <w:lang w:eastAsia="sk-SK"/>
        </w:rPr>
        <w:t>adi</w:t>
      </w:r>
      <w:r w:rsidR="00D73F2A">
        <w:rPr>
          <w:rFonts w:eastAsia="Times New Roman" w:cstheme="minorHAnsi"/>
          <w:b/>
          <w:i/>
          <w:lang w:eastAsia="sk-SK"/>
        </w:rPr>
        <w:t>, keď nám napíšete</w:t>
      </w:r>
      <w:r w:rsidR="000575C9" w:rsidRPr="00C03826">
        <w:rPr>
          <w:rFonts w:eastAsia="Times New Roman" w:cstheme="minorHAnsi"/>
          <w:b/>
          <w:i/>
          <w:lang w:eastAsia="sk-SK"/>
        </w:rPr>
        <w:t xml:space="preserve"> späť na </w:t>
      </w:r>
      <w:hyperlink r:id="rId9" w:history="1">
        <w:r w:rsidR="000575C9" w:rsidRPr="00C03826">
          <w:rPr>
            <w:rStyle w:val="Hypertextovprepojenie"/>
            <w:rFonts w:eastAsia="Times New Roman" w:cstheme="minorHAnsi"/>
            <w:b/>
            <w:i/>
            <w:lang w:eastAsia="sk-SK"/>
          </w:rPr>
          <w:t>europe.iccg@gmail.com</w:t>
        </w:r>
      </w:hyperlink>
    </w:p>
    <w:p w:rsidR="000575C9" w:rsidRDefault="000575C9" w:rsidP="00130C25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D73F2A" w:rsidRDefault="00D73F2A" w:rsidP="00130C25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5720E3" w:rsidRPr="00650B31" w:rsidRDefault="005720E3" w:rsidP="00130C25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0575C9" w:rsidRPr="008637AE" w:rsidRDefault="007D1F42" w:rsidP="00130C2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8637AE">
        <w:rPr>
          <w:rFonts w:eastAsia="Times New Roman" w:cstheme="minorHAnsi"/>
          <w:b/>
          <w:sz w:val="24"/>
          <w:szCs w:val="24"/>
          <w:u w:val="single"/>
          <w:lang w:eastAsia="sk-SK"/>
        </w:rPr>
        <w:t>Vieš, čo je synoda biskupov a ako funguje?</w:t>
      </w:r>
    </w:p>
    <w:p w:rsidR="007D1F42" w:rsidRPr="00650B31" w:rsidRDefault="007D1F42" w:rsidP="00130C25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:rsidR="00130C25" w:rsidRPr="00650B31" w:rsidRDefault="007D1F42" w:rsidP="00130C25">
      <w:pPr>
        <w:jc w:val="both"/>
        <w:rPr>
          <w:rFonts w:cstheme="minorHAnsi"/>
        </w:rPr>
      </w:pPr>
      <w:r w:rsidRPr="00650B31">
        <w:rPr>
          <w:rFonts w:cstheme="minorHAnsi"/>
        </w:rPr>
        <w:t>Synoda biskupov</w:t>
      </w:r>
      <w:r w:rsidR="005720E3">
        <w:rPr>
          <w:rStyle w:val="Odkaznapoznmkupodiarou"/>
          <w:rFonts w:cstheme="minorHAnsi"/>
        </w:rPr>
        <w:footnoteReference w:id="1"/>
      </w:r>
      <w:r w:rsidRPr="00650B31">
        <w:rPr>
          <w:rFonts w:cstheme="minorHAnsi"/>
        </w:rPr>
        <w:t xml:space="preserve"> je takpovediac zhromaždenie alebo stretnutie biskupov k niektorým aktuálnym témam. Zhromaždenia sa zúčastňujú vedúci predstavitelia východných cirkví</w:t>
      </w:r>
      <w:r w:rsidR="005720E3">
        <w:rPr>
          <w:rStyle w:val="Odkaznapoznmkupodiarou"/>
          <w:rFonts w:cstheme="minorHAnsi"/>
        </w:rPr>
        <w:footnoteReference w:id="2"/>
      </w:r>
      <w:r w:rsidRPr="00650B31">
        <w:rPr>
          <w:rFonts w:cstheme="minorHAnsi"/>
        </w:rPr>
        <w:t>, ako aj predsedovia jednotlivých biskupských konferencií</w:t>
      </w:r>
      <w:r w:rsidR="005720E3">
        <w:rPr>
          <w:rStyle w:val="Odkaznapoznmkupodiarou"/>
          <w:rFonts w:cstheme="minorHAnsi"/>
        </w:rPr>
        <w:footnoteReference w:id="3"/>
      </w:r>
      <w:r w:rsidRPr="00650B31">
        <w:rPr>
          <w:rFonts w:cstheme="minorHAnsi"/>
        </w:rPr>
        <w:t xml:space="preserve">. Biskupskú synodu </w:t>
      </w:r>
      <w:r w:rsidR="005720E3" w:rsidRPr="00650B31">
        <w:rPr>
          <w:rFonts w:cstheme="minorHAnsi"/>
        </w:rPr>
        <w:t xml:space="preserve">zvoláva pápež </w:t>
      </w:r>
      <w:r w:rsidRPr="00650B31">
        <w:rPr>
          <w:rFonts w:cstheme="minorHAnsi"/>
        </w:rPr>
        <w:t>každé tri roky a</w:t>
      </w:r>
      <w:r w:rsidR="00A964C7" w:rsidRPr="00650B31">
        <w:rPr>
          <w:rFonts w:cstheme="minorHAnsi"/>
        </w:rPr>
        <w:t> takáto synoda sa nazýva "riadnou</w:t>
      </w:r>
      <w:r w:rsidRPr="00650B31">
        <w:rPr>
          <w:rFonts w:cstheme="minorHAnsi"/>
        </w:rPr>
        <w:t>".</w:t>
      </w:r>
    </w:p>
    <w:p w:rsidR="00130C25" w:rsidRPr="00650B31" w:rsidRDefault="007D1F42" w:rsidP="00130C25">
      <w:pPr>
        <w:jc w:val="both"/>
        <w:rPr>
          <w:rFonts w:cstheme="minorHAnsi"/>
        </w:rPr>
      </w:pPr>
      <w:r w:rsidRPr="00650B31">
        <w:rPr>
          <w:rFonts w:cstheme="minorHAnsi"/>
        </w:rPr>
        <w:t>Ak je to potrebné, pápež môže</w:t>
      </w:r>
      <w:r w:rsidR="00A964C7" w:rsidRPr="00650B31">
        <w:rPr>
          <w:rFonts w:cstheme="minorHAnsi"/>
        </w:rPr>
        <w:t xml:space="preserve"> zvolať</w:t>
      </w:r>
      <w:r w:rsidRPr="00650B31">
        <w:rPr>
          <w:rFonts w:cstheme="minorHAnsi"/>
        </w:rPr>
        <w:t xml:space="preserve"> synodu aj počas obdobia medzi dvoma pravidelnými synodami. </w:t>
      </w:r>
      <w:r w:rsidR="00A964C7" w:rsidRPr="00650B31">
        <w:rPr>
          <w:rFonts w:cstheme="minorHAnsi"/>
        </w:rPr>
        <w:t>Takáto synoda je "mimoriadna" alebo "zvláštna</w:t>
      </w:r>
      <w:r w:rsidRPr="00650B31">
        <w:rPr>
          <w:rFonts w:cstheme="minorHAnsi"/>
        </w:rPr>
        <w:t xml:space="preserve">". </w:t>
      </w:r>
      <w:r w:rsidR="00A964C7" w:rsidRPr="00650B31">
        <w:rPr>
          <w:rFonts w:cstheme="minorHAnsi"/>
        </w:rPr>
        <w:t>Biskupská synoda</w:t>
      </w:r>
      <w:r w:rsidRPr="00650B31">
        <w:rPr>
          <w:rFonts w:cstheme="minorHAnsi"/>
        </w:rPr>
        <w:t xml:space="preserve"> bol</w:t>
      </w:r>
      <w:r w:rsidR="00A964C7" w:rsidRPr="00650B31">
        <w:rPr>
          <w:rFonts w:cstheme="minorHAnsi"/>
        </w:rPr>
        <w:t>a "ustanovená</w:t>
      </w:r>
      <w:r w:rsidRPr="00650B31">
        <w:rPr>
          <w:rFonts w:cstheme="minorHAnsi"/>
        </w:rPr>
        <w:t>" v roku 1965 pápežom Pavlom VI. a po prvýkrát bol</w:t>
      </w:r>
      <w:r w:rsidR="00A964C7" w:rsidRPr="00650B31">
        <w:rPr>
          <w:rFonts w:cstheme="minorHAnsi"/>
        </w:rPr>
        <w:t>a zvolaná</w:t>
      </w:r>
      <w:r w:rsidRPr="00650B31">
        <w:rPr>
          <w:rFonts w:cstheme="minorHAnsi"/>
        </w:rPr>
        <w:t xml:space="preserve"> o dva roky neskôr. V duchu </w:t>
      </w:r>
      <w:r w:rsidR="00A964C7" w:rsidRPr="00650B31">
        <w:rPr>
          <w:rFonts w:cstheme="minorHAnsi"/>
        </w:rPr>
        <w:t>Druhého vatikánskeho koncilu</w:t>
      </w:r>
      <w:r w:rsidR="005720E3">
        <w:rPr>
          <w:rStyle w:val="Odkaznapoznmkupodiarou"/>
          <w:rFonts w:cstheme="minorHAnsi"/>
        </w:rPr>
        <w:footnoteReference w:id="4"/>
      </w:r>
      <w:r w:rsidRPr="00650B31">
        <w:rPr>
          <w:rFonts w:cstheme="minorHAnsi"/>
        </w:rPr>
        <w:t xml:space="preserve"> a v čase rýchlych zmien a mn</w:t>
      </w:r>
      <w:r w:rsidR="005720E3">
        <w:rPr>
          <w:rFonts w:cstheme="minorHAnsi"/>
        </w:rPr>
        <w:t>ohých výziev, ktoré sa udiali</w:t>
      </w:r>
      <w:r w:rsidRPr="00650B31">
        <w:rPr>
          <w:rFonts w:cstheme="minorHAnsi"/>
        </w:rPr>
        <w:t xml:space="preserve"> vo svete, ten istý pápež chcel povedať ľuďom, čo si Cirkev myslí a</w:t>
      </w:r>
      <w:r w:rsidR="00A964C7" w:rsidRPr="00650B31">
        <w:rPr>
          <w:rFonts w:cstheme="minorHAnsi"/>
        </w:rPr>
        <w:t> za čím stojí</w:t>
      </w:r>
      <w:r w:rsidRPr="00650B31">
        <w:rPr>
          <w:rFonts w:cstheme="minorHAnsi"/>
        </w:rPr>
        <w:t>.</w:t>
      </w:r>
    </w:p>
    <w:p w:rsidR="00130C25" w:rsidRPr="00650B31" w:rsidRDefault="00A964C7" w:rsidP="00130C25">
      <w:pPr>
        <w:jc w:val="both"/>
        <w:rPr>
          <w:rFonts w:cstheme="minorHAnsi"/>
        </w:rPr>
      </w:pPr>
      <w:r w:rsidRPr="00650B31">
        <w:rPr>
          <w:rFonts w:cstheme="minorHAnsi"/>
        </w:rPr>
        <w:t>hlavný</w:t>
      </w:r>
      <w:r w:rsidR="007D1F42" w:rsidRPr="00650B31">
        <w:rPr>
          <w:rFonts w:cstheme="minorHAnsi"/>
        </w:rPr>
        <w:t xml:space="preserve">mi </w:t>
      </w:r>
      <w:r w:rsidRPr="00650B31">
        <w:rPr>
          <w:rFonts w:cstheme="minorHAnsi"/>
        </w:rPr>
        <w:t>cieľ</w:t>
      </w:r>
      <w:r w:rsidR="007D1F42" w:rsidRPr="00650B31">
        <w:rPr>
          <w:rFonts w:cstheme="minorHAnsi"/>
        </w:rPr>
        <w:t>mi biskupskej synody sú:</w:t>
      </w:r>
    </w:p>
    <w:p w:rsidR="00130C25" w:rsidRPr="00650B31" w:rsidRDefault="007D1F42" w:rsidP="00130C25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650B31">
        <w:rPr>
          <w:rFonts w:cstheme="minorHAnsi"/>
        </w:rPr>
        <w:t>spojiť vedenie cirkvi v Ríme s</w:t>
      </w:r>
      <w:r w:rsidR="00A964C7" w:rsidRPr="00650B31">
        <w:rPr>
          <w:rFonts w:cstheme="minorHAnsi"/>
        </w:rPr>
        <w:t xml:space="preserve"> </w:t>
      </w:r>
      <w:r w:rsidRPr="00650B31">
        <w:rPr>
          <w:rFonts w:cstheme="minorHAnsi"/>
        </w:rPr>
        <w:t>biskup</w:t>
      </w:r>
      <w:r w:rsidR="00A964C7" w:rsidRPr="00650B31">
        <w:rPr>
          <w:rFonts w:cstheme="minorHAnsi"/>
        </w:rPr>
        <w:t>m</w:t>
      </w:r>
      <w:r w:rsidRPr="00650B31">
        <w:rPr>
          <w:rFonts w:cstheme="minorHAnsi"/>
        </w:rPr>
        <w:t>i sveta,</w:t>
      </w:r>
    </w:p>
    <w:p w:rsidR="00130C25" w:rsidRPr="00650B31" w:rsidRDefault="00A964C7" w:rsidP="00130C25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650B31">
        <w:rPr>
          <w:rFonts w:cstheme="minorHAnsi"/>
        </w:rPr>
        <w:t>rozpoznať výzv</w:t>
      </w:r>
      <w:r w:rsidR="007D1F42" w:rsidRPr="00650B31">
        <w:rPr>
          <w:rFonts w:cstheme="minorHAnsi"/>
        </w:rPr>
        <w:t>y a problémy v</w:t>
      </w:r>
      <w:r w:rsidRPr="00650B31">
        <w:rPr>
          <w:rFonts w:cstheme="minorHAnsi"/>
        </w:rPr>
        <w:t>o vnútri</w:t>
      </w:r>
      <w:r w:rsidR="007D1F42" w:rsidRPr="00650B31">
        <w:rPr>
          <w:rFonts w:cstheme="minorHAnsi"/>
        </w:rPr>
        <w:t xml:space="preserve">  a</w:t>
      </w:r>
      <w:r w:rsidRPr="00650B31">
        <w:rPr>
          <w:rFonts w:cstheme="minorHAnsi"/>
        </w:rPr>
        <w:t> </w:t>
      </w:r>
      <w:r w:rsidR="007D1F42" w:rsidRPr="00650B31">
        <w:rPr>
          <w:rFonts w:cstheme="minorHAnsi"/>
        </w:rPr>
        <w:t>mimo</w:t>
      </w:r>
      <w:r w:rsidRPr="00650B31">
        <w:rPr>
          <w:rFonts w:cstheme="minorHAnsi"/>
        </w:rPr>
        <w:t xml:space="preserve"> cirkvi</w:t>
      </w:r>
      <w:r w:rsidR="007D1F42" w:rsidRPr="00650B31">
        <w:rPr>
          <w:rFonts w:cstheme="minorHAnsi"/>
        </w:rPr>
        <w:t>,</w:t>
      </w:r>
    </w:p>
    <w:p w:rsidR="00130C25" w:rsidRPr="00650B31" w:rsidRDefault="007D1F42" w:rsidP="00130C25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650B31">
        <w:rPr>
          <w:rFonts w:cstheme="minorHAnsi"/>
        </w:rPr>
        <w:t xml:space="preserve">pomôcť nájsť </w:t>
      </w:r>
      <w:r w:rsidR="005D5D1E">
        <w:rPr>
          <w:rFonts w:cstheme="minorHAnsi"/>
        </w:rPr>
        <w:t>riešenia a formulovať stanoviská</w:t>
      </w:r>
      <w:r w:rsidRPr="00650B31">
        <w:rPr>
          <w:rFonts w:cstheme="minorHAnsi"/>
        </w:rPr>
        <w:t xml:space="preserve"> k</w:t>
      </w:r>
      <w:r w:rsidR="002072F1" w:rsidRPr="00650B31">
        <w:rPr>
          <w:rFonts w:cstheme="minorHAnsi"/>
        </w:rPr>
        <w:t> </w:t>
      </w:r>
      <w:r w:rsidRPr="00650B31">
        <w:rPr>
          <w:rFonts w:cstheme="minorHAnsi"/>
        </w:rPr>
        <w:t>nim</w:t>
      </w:r>
      <w:r w:rsidR="002072F1" w:rsidRPr="00650B31">
        <w:rPr>
          <w:rFonts w:cstheme="minorHAnsi"/>
        </w:rPr>
        <w:t xml:space="preserve"> v súlade s náukou cirkvi</w:t>
      </w:r>
      <w:r w:rsidRPr="00650B31">
        <w:rPr>
          <w:rFonts w:cstheme="minorHAnsi"/>
        </w:rPr>
        <w:t>.</w:t>
      </w:r>
    </w:p>
    <w:p w:rsidR="00130C25" w:rsidRPr="00650B31" w:rsidRDefault="007D1F42" w:rsidP="00130C25">
      <w:pPr>
        <w:jc w:val="both"/>
        <w:rPr>
          <w:rFonts w:cstheme="minorHAnsi"/>
        </w:rPr>
      </w:pPr>
      <w:r w:rsidRPr="00650B31">
        <w:rPr>
          <w:rFonts w:cstheme="minorHAnsi"/>
        </w:rPr>
        <w:br/>
      </w:r>
      <w:r w:rsidR="002072F1" w:rsidRPr="00650B31">
        <w:rPr>
          <w:rFonts w:cstheme="minorHAnsi"/>
        </w:rPr>
        <w:t>Počas zasadnutí biskupskej synody</w:t>
      </w:r>
      <w:r w:rsidRPr="00650B31">
        <w:rPr>
          <w:rFonts w:cstheme="minorHAnsi"/>
        </w:rPr>
        <w:t xml:space="preserve"> si </w:t>
      </w:r>
      <w:r w:rsidR="002072F1" w:rsidRPr="00650B31">
        <w:rPr>
          <w:rFonts w:cstheme="minorHAnsi"/>
        </w:rPr>
        <w:t xml:space="preserve">jej </w:t>
      </w:r>
      <w:r w:rsidRPr="00650B31">
        <w:rPr>
          <w:rFonts w:cstheme="minorHAnsi"/>
        </w:rPr>
        <w:t xml:space="preserve">účastníci vymieňajú názory a formulujú usmernenia. Synoda biskupov priamo neurčuje doktrínu a fungovanie Cirkvi, ale skôr zhromažďuje názory a </w:t>
      </w:r>
      <w:r w:rsidR="002072F1" w:rsidRPr="00650B31">
        <w:rPr>
          <w:rFonts w:cstheme="minorHAnsi"/>
        </w:rPr>
        <w:t>po</w:t>
      </w:r>
      <w:r w:rsidRPr="00650B31">
        <w:rPr>
          <w:rFonts w:cstheme="minorHAnsi"/>
        </w:rPr>
        <w:t>st</w:t>
      </w:r>
      <w:r w:rsidR="002072F1" w:rsidRPr="00650B31">
        <w:rPr>
          <w:rFonts w:cstheme="minorHAnsi"/>
        </w:rPr>
        <w:t>oje</w:t>
      </w:r>
      <w:r w:rsidRPr="00650B31">
        <w:rPr>
          <w:rFonts w:cstheme="minorHAnsi"/>
        </w:rPr>
        <w:t xml:space="preserve">, </w:t>
      </w:r>
      <w:r w:rsidR="005D5D1E">
        <w:rPr>
          <w:rFonts w:cstheme="minorHAnsi"/>
        </w:rPr>
        <w:t>zameriava</w:t>
      </w:r>
      <w:r w:rsidRPr="00650B31">
        <w:rPr>
          <w:rFonts w:cstheme="minorHAnsi"/>
        </w:rPr>
        <w:t xml:space="preserve"> pozornosť a podporuje ďalšie diskusie</w:t>
      </w:r>
      <w:r w:rsidR="006A396F" w:rsidRPr="00650B31">
        <w:rPr>
          <w:rFonts w:cstheme="minorHAnsi"/>
        </w:rPr>
        <w:t xml:space="preserve">, vedúce k možným </w:t>
      </w:r>
      <w:r w:rsidR="00E341AB" w:rsidRPr="00650B31">
        <w:rPr>
          <w:rFonts w:cstheme="minorHAnsi"/>
        </w:rPr>
        <w:t xml:space="preserve">myšlienkam a </w:t>
      </w:r>
      <w:r w:rsidR="006A396F" w:rsidRPr="00650B31">
        <w:rPr>
          <w:rFonts w:cstheme="minorHAnsi"/>
        </w:rPr>
        <w:t>záverom</w:t>
      </w:r>
      <w:r w:rsidRPr="00650B31">
        <w:rPr>
          <w:rFonts w:cstheme="minorHAnsi"/>
        </w:rPr>
        <w:t xml:space="preserve">. </w:t>
      </w:r>
      <w:r w:rsidR="006A396F" w:rsidRPr="00650B31">
        <w:rPr>
          <w:rFonts w:cstheme="minorHAnsi"/>
        </w:rPr>
        <w:t>Po každej</w:t>
      </w:r>
      <w:r w:rsidRPr="00650B31">
        <w:rPr>
          <w:rFonts w:cstheme="minorHAnsi"/>
        </w:rPr>
        <w:t xml:space="preserve"> biskupskej</w:t>
      </w:r>
      <w:r w:rsidR="006A396F" w:rsidRPr="00650B31">
        <w:rPr>
          <w:rFonts w:cstheme="minorHAnsi"/>
        </w:rPr>
        <w:t xml:space="preserve"> synode pápež zvyčajne vydáva tzv. "</w:t>
      </w:r>
      <w:proofErr w:type="spellStart"/>
      <w:r w:rsidR="006A396F" w:rsidRPr="00650B31">
        <w:rPr>
          <w:rFonts w:cstheme="minorHAnsi"/>
        </w:rPr>
        <w:t>p</w:t>
      </w:r>
      <w:r w:rsidRPr="00650B31">
        <w:rPr>
          <w:rFonts w:cstheme="minorHAnsi"/>
        </w:rPr>
        <w:t>ost-synodálnu</w:t>
      </w:r>
      <w:proofErr w:type="spellEnd"/>
      <w:r w:rsidRPr="00650B31">
        <w:rPr>
          <w:rFonts w:cstheme="minorHAnsi"/>
        </w:rPr>
        <w:t xml:space="preserve"> apoštolskú exhortáciu". </w:t>
      </w:r>
      <w:r w:rsidR="006A396F" w:rsidRPr="00650B31">
        <w:rPr>
          <w:rFonts w:cstheme="minorHAnsi"/>
        </w:rPr>
        <w:lastRenderedPageBreak/>
        <w:t>Vychádza z pohľad</w:t>
      </w:r>
      <w:r w:rsidRPr="00650B31">
        <w:rPr>
          <w:rFonts w:cstheme="minorHAnsi"/>
        </w:rPr>
        <w:t xml:space="preserve">ov a názorov </w:t>
      </w:r>
      <w:r w:rsidR="006A396F" w:rsidRPr="00650B31">
        <w:rPr>
          <w:rFonts w:cstheme="minorHAnsi"/>
        </w:rPr>
        <w:t>účastníkov, pozýva</w:t>
      </w:r>
      <w:r w:rsidRPr="00650B31">
        <w:rPr>
          <w:rFonts w:cstheme="minorHAnsi"/>
        </w:rPr>
        <w:t xml:space="preserve"> sa na diskusiu a ďalšiu výmenu názorov na</w:t>
      </w:r>
      <w:r w:rsidR="005D5D1E">
        <w:rPr>
          <w:rFonts w:cstheme="minorHAnsi"/>
        </w:rPr>
        <w:t xml:space="preserve"> danú tému a poukazuje</w:t>
      </w:r>
      <w:r w:rsidRPr="00650B31">
        <w:rPr>
          <w:rFonts w:cstheme="minorHAnsi"/>
        </w:rPr>
        <w:t xml:space="preserve"> na spôsoby riešenia otvorených otázok.</w:t>
      </w:r>
    </w:p>
    <w:p w:rsidR="00130C25" w:rsidRPr="00650B31" w:rsidRDefault="007D1F42" w:rsidP="00130C25">
      <w:pPr>
        <w:jc w:val="both"/>
        <w:rPr>
          <w:rFonts w:cstheme="minorHAnsi"/>
        </w:rPr>
      </w:pPr>
      <w:r w:rsidRPr="00650B31">
        <w:rPr>
          <w:rFonts w:cstheme="minorHAnsi"/>
        </w:rPr>
        <w:t>Synod</w:t>
      </w:r>
      <w:r w:rsidR="00E341AB" w:rsidRPr="00650B31">
        <w:rPr>
          <w:rFonts w:cstheme="minorHAnsi"/>
        </w:rPr>
        <w:t>a o mládeži</w:t>
      </w:r>
      <w:r w:rsidR="005D5D1E">
        <w:rPr>
          <w:rStyle w:val="Odkaznapoznmkupodiarou"/>
          <w:rFonts w:cstheme="minorHAnsi"/>
        </w:rPr>
        <w:footnoteReference w:id="5"/>
      </w:r>
      <w:r w:rsidRPr="00650B31">
        <w:rPr>
          <w:rFonts w:cstheme="minorHAnsi"/>
        </w:rPr>
        <w:t xml:space="preserve"> s názvom </w:t>
      </w:r>
      <w:r w:rsidR="00527749" w:rsidRPr="00650B31">
        <w:rPr>
          <w:rFonts w:cstheme="minorHAnsi"/>
          <w:i/>
        </w:rPr>
        <w:t>Mladí</w:t>
      </w:r>
      <w:r w:rsidR="00E341AB" w:rsidRPr="00650B31">
        <w:rPr>
          <w:rFonts w:cstheme="minorHAnsi"/>
          <w:i/>
        </w:rPr>
        <w:t xml:space="preserve"> ,v</w:t>
      </w:r>
      <w:r w:rsidRPr="00650B31">
        <w:rPr>
          <w:rFonts w:cstheme="minorHAnsi"/>
          <w:i/>
        </w:rPr>
        <w:t>iera a</w:t>
      </w:r>
      <w:r w:rsidR="00E341AB" w:rsidRPr="00650B31">
        <w:rPr>
          <w:rFonts w:cstheme="minorHAnsi"/>
          <w:i/>
        </w:rPr>
        <w:t> rozlišovanie povolania</w:t>
      </w:r>
      <w:r w:rsidR="00E341AB" w:rsidRPr="00650B31">
        <w:rPr>
          <w:rFonts w:cstheme="minorHAnsi"/>
        </w:rPr>
        <w:t xml:space="preserve"> sa bude konať od 3. do 28.</w:t>
      </w:r>
      <w:r w:rsidR="005D5D1E">
        <w:rPr>
          <w:rFonts w:cstheme="minorHAnsi"/>
        </w:rPr>
        <w:t xml:space="preserve"> </w:t>
      </w:r>
      <w:r w:rsidRPr="00650B31">
        <w:rPr>
          <w:rFonts w:cstheme="minorHAnsi"/>
        </w:rPr>
        <w:t xml:space="preserve">októbra tohto roku. </w:t>
      </w:r>
      <w:r w:rsidR="00E341AB" w:rsidRPr="00650B31">
        <w:rPr>
          <w:rFonts w:cstheme="minorHAnsi"/>
        </w:rPr>
        <w:t>P</w:t>
      </w:r>
      <w:r w:rsidRPr="00650B31">
        <w:rPr>
          <w:rFonts w:cstheme="minorHAnsi"/>
        </w:rPr>
        <w:t xml:space="preserve">o prvýkrát od založenia </w:t>
      </w:r>
      <w:r w:rsidR="00E341AB" w:rsidRPr="00650B31">
        <w:rPr>
          <w:rFonts w:cstheme="minorHAnsi"/>
        </w:rPr>
        <w:t>biskupskej synody</w:t>
      </w:r>
      <w:r w:rsidRPr="00650B31">
        <w:rPr>
          <w:rFonts w:cstheme="minorHAnsi"/>
        </w:rPr>
        <w:t xml:space="preserve"> </w:t>
      </w:r>
      <w:r w:rsidR="00E341AB" w:rsidRPr="00650B31">
        <w:rPr>
          <w:rFonts w:cstheme="minorHAnsi"/>
        </w:rPr>
        <w:t xml:space="preserve">chcel pápež František pred začiatkom synody </w:t>
      </w:r>
      <w:r w:rsidRPr="00650B31">
        <w:rPr>
          <w:rFonts w:cstheme="minorHAnsi"/>
        </w:rPr>
        <w:t xml:space="preserve">počuť hlas </w:t>
      </w:r>
      <w:r w:rsidR="00E341AB" w:rsidRPr="00650B31">
        <w:rPr>
          <w:rFonts w:cstheme="minorHAnsi"/>
        </w:rPr>
        <w:t>strany</w:t>
      </w:r>
      <w:r w:rsidRPr="00650B31">
        <w:rPr>
          <w:rFonts w:cstheme="minorHAnsi"/>
        </w:rPr>
        <w:t>,</w:t>
      </w:r>
      <w:r w:rsidR="005D5D1E">
        <w:rPr>
          <w:rFonts w:cstheme="minorHAnsi"/>
        </w:rPr>
        <w:t xml:space="preserve"> ktorej sa bude týkať, </w:t>
      </w:r>
      <w:r w:rsidRPr="00650B31">
        <w:rPr>
          <w:rFonts w:cstheme="minorHAnsi"/>
        </w:rPr>
        <w:t xml:space="preserve"> teda samotných mladých. Nielen biskupi, ale aj mladí ľudia by mali povedať, čo si myslia. A nielen to. </w:t>
      </w:r>
      <w:r w:rsidR="00E341AB" w:rsidRPr="00650B31">
        <w:rPr>
          <w:rFonts w:cstheme="minorHAnsi"/>
        </w:rPr>
        <w:t>Medzi účastníkmi</w:t>
      </w:r>
      <w:r w:rsidRPr="00650B31">
        <w:rPr>
          <w:rFonts w:cstheme="minorHAnsi"/>
        </w:rPr>
        <w:t xml:space="preserve"> synody budú tiež zástupcovia mládeže, </w:t>
      </w:r>
      <w:r w:rsidR="00E341AB" w:rsidRPr="00650B31">
        <w:rPr>
          <w:rFonts w:cstheme="minorHAnsi"/>
        </w:rPr>
        <w:t>ktorá bude na</w:t>
      </w:r>
      <w:r w:rsidRPr="00650B31">
        <w:rPr>
          <w:rFonts w:cstheme="minorHAnsi"/>
        </w:rPr>
        <w:t xml:space="preserve"> tejto synode v rozhodujúcej úlohe.</w:t>
      </w:r>
    </w:p>
    <w:p w:rsidR="00130C25" w:rsidRPr="00650B31" w:rsidRDefault="00E341AB" w:rsidP="00130C25">
      <w:pPr>
        <w:jc w:val="both"/>
        <w:rPr>
          <w:rFonts w:cstheme="minorHAnsi"/>
        </w:rPr>
      </w:pPr>
      <w:r w:rsidRPr="00650B31">
        <w:rPr>
          <w:rFonts w:cstheme="minorHAnsi"/>
        </w:rPr>
        <w:t>Prípravný dokument</w:t>
      </w:r>
      <w:r w:rsidR="005D5D1E">
        <w:rPr>
          <w:rStyle w:val="Odkaznapoznmkupodiarou"/>
          <w:rFonts w:cstheme="minorHAnsi"/>
        </w:rPr>
        <w:footnoteReference w:id="6"/>
      </w:r>
      <w:r w:rsidR="00527749" w:rsidRPr="00650B31">
        <w:rPr>
          <w:rFonts w:cstheme="minorHAnsi"/>
        </w:rPr>
        <w:t>, ktorý je</w:t>
      </w:r>
      <w:r w:rsidRPr="00650B31">
        <w:rPr>
          <w:rFonts w:cstheme="minorHAnsi"/>
        </w:rPr>
        <w:t xml:space="preserve"> istý</w:t>
      </w:r>
      <w:r w:rsidR="00527749" w:rsidRPr="00650B31">
        <w:rPr>
          <w:rFonts w:cstheme="minorHAnsi"/>
        </w:rPr>
        <w:t>m</w:t>
      </w:r>
      <w:r w:rsidRPr="00650B31">
        <w:rPr>
          <w:rFonts w:cstheme="minorHAnsi"/>
        </w:rPr>
        <w:t xml:space="preserve"> spôsob</w:t>
      </w:r>
      <w:r w:rsidR="00527749" w:rsidRPr="00650B31">
        <w:rPr>
          <w:rFonts w:cstheme="minorHAnsi"/>
        </w:rPr>
        <w:t>om predstavením</w:t>
      </w:r>
      <w:r w:rsidRPr="00650B31">
        <w:rPr>
          <w:rFonts w:cstheme="minorHAnsi"/>
        </w:rPr>
        <w:t xml:space="preserve"> témy synody</w:t>
      </w:r>
      <w:r w:rsidR="00527749" w:rsidRPr="00650B31">
        <w:rPr>
          <w:rFonts w:cstheme="minorHAnsi"/>
        </w:rPr>
        <w:t xml:space="preserve"> a prezentáciou výziev,</w:t>
      </w:r>
      <w:r w:rsidRPr="00650B31">
        <w:rPr>
          <w:rFonts w:cstheme="minorHAnsi"/>
        </w:rPr>
        <w:t xml:space="preserve"> </w:t>
      </w:r>
      <w:r w:rsidR="00527749" w:rsidRPr="00650B31">
        <w:rPr>
          <w:rFonts w:cstheme="minorHAnsi"/>
        </w:rPr>
        <w:t>d</w:t>
      </w:r>
      <w:r w:rsidRPr="00650B31">
        <w:rPr>
          <w:rFonts w:cstheme="minorHAnsi"/>
        </w:rPr>
        <w:t>á</w:t>
      </w:r>
      <w:r w:rsidR="00527749" w:rsidRPr="00650B31">
        <w:rPr>
          <w:rFonts w:cstheme="minorHAnsi"/>
        </w:rPr>
        <w:t>va dôraz na 3 hlavné okruhy</w:t>
      </w:r>
      <w:r w:rsidRPr="00650B31">
        <w:rPr>
          <w:rFonts w:cstheme="minorHAnsi"/>
        </w:rPr>
        <w:t>:</w:t>
      </w:r>
    </w:p>
    <w:p w:rsidR="00130C25" w:rsidRPr="00650B31" w:rsidRDefault="00E341AB" w:rsidP="00130C25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650B31">
        <w:rPr>
          <w:rFonts w:cstheme="minorHAnsi"/>
        </w:rPr>
        <w:t>Mládež v dneš</w:t>
      </w:r>
      <w:r w:rsidR="00527749" w:rsidRPr="00650B31">
        <w:rPr>
          <w:rFonts w:cstheme="minorHAnsi"/>
        </w:rPr>
        <w:t xml:space="preserve">nom svete - svet, v ktorom </w:t>
      </w:r>
      <w:r w:rsidRPr="00650B31">
        <w:rPr>
          <w:rFonts w:cstheme="minorHAnsi"/>
        </w:rPr>
        <w:t>mladí ľudia</w:t>
      </w:r>
      <w:r w:rsidR="00527749" w:rsidRPr="00650B31">
        <w:rPr>
          <w:rFonts w:cstheme="minorHAnsi"/>
        </w:rPr>
        <w:t xml:space="preserve"> žijú</w:t>
      </w:r>
      <w:r w:rsidRPr="00650B31">
        <w:rPr>
          <w:rFonts w:cstheme="minorHAnsi"/>
        </w:rPr>
        <w:t>, príklady, ktoré ich priťahujú a</w:t>
      </w:r>
      <w:r w:rsidR="00527749" w:rsidRPr="00650B31">
        <w:rPr>
          <w:rFonts w:cstheme="minorHAnsi"/>
        </w:rPr>
        <w:t> </w:t>
      </w:r>
      <w:r w:rsidRPr="00650B31">
        <w:rPr>
          <w:rFonts w:cstheme="minorHAnsi"/>
        </w:rPr>
        <w:t>v</w:t>
      </w:r>
      <w:r w:rsidR="00684A16">
        <w:rPr>
          <w:rFonts w:cstheme="minorHAnsi"/>
        </w:rPr>
        <w:t xml:space="preserve">oľby, pred ktorými </w:t>
      </w:r>
      <w:r w:rsidR="00527749" w:rsidRPr="00650B31">
        <w:rPr>
          <w:rFonts w:cstheme="minorHAnsi"/>
        </w:rPr>
        <w:t>mladí stoja</w:t>
      </w:r>
    </w:p>
    <w:p w:rsidR="00130C25" w:rsidRPr="00650B31" w:rsidRDefault="00E341AB" w:rsidP="00130C25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650B31">
        <w:rPr>
          <w:rFonts w:cstheme="minorHAnsi"/>
        </w:rPr>
        <w:t xml:space="preserve">Viera, </w:t>
      </w:r>
      <w:r w:rsidR="00527749" w:rsidRPr="00650B31">
        <w:rPr>
          <w:rFonts w:cstheme="minorHAnsi"/>
        </w:rPr>
        <w:t>rozlišovanie, povolanie - čo ponúka</w:t>
      </w:r>
      <w:r w:rsidRPr="00650B31">
        <w:rPr>
          <w:rFonts w:cstheme="minorHAnsi"/>
        </w:rPr>
        <w:t xml:space="preserve"> Biblia, </w:t>
      </w:r>
      <w:r w:rsidR="00527749" w:rsidRPr="00650B31">
        <w:rPr>
          <w:rFonts w:cstheme="minorHAnsi"/>
        </w:rPr>
        <w:t>na</w:t>
      </w:r>
      <w:r w:rsidRPr="00650B31">
        <w:rPr>
          <w:rFonts w:cstheme="minorHAnsi"/>
        </w:rPr>
        <w:t>čúvanie Duch</w:t>
      </w:r>
      <w:r w:rsidR="00684A16">
        <w:rPr>
          <w:rFonts w:cstheme="minorHAnsi"/>
        </w:rPr>
        <w:t>u Svätému</w:t>
      </w:r>
      <w:r w:rsidRPr="00650B31">
        <w:rPr>
          <w:rFonts w:cstheme="minorHAnsi"/>
        </w:rPr>
        <w:t xml:space="preserve">, </w:t>
      </w:r>
      <w:r w:rsidR="00527749" w:rsidRPr="00650B31">
        <w:rPr>
          <w:rFonts w:cstheme="minorHAnsi"/>
        </w:rPr>
        <w:t>sprevádzanie</w:t>
      </w:r>
    </w:p>
    <w:p w:rsidR="0054249F" w:rsidRDefault="00130C25" w:rsidP="00130C25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650B31">
        <w:rPr>
          <w:rFonts w:cstheme="minorHAnsi"/>
        </w:rPr>
        <w:t>P</w:t>
      </w:r>
      <w:r w:rsidR="007D1F42" w:rsidRPr="00650B31">
        <w:rPr>
          <w:rFonts w:cstheme="minorHAnsi"/>
        </w:rPr>
        <w:t xml:space="preserve">astoračná práca </w:t>
      </w:r>
      <w:r w:rsidR="00CD54B8" w:rsidRPr="00650B31">
        <w:rPr>
          <w:rFonts w:cstheme="minorHAnsi"/>
        </w:rPr>
        <w:t>–</w:t>
      </w:r>
      <w:r w:rsidR="007D1F42" w:rsidRPr="00650B31">
        <w:rPr>
          <w:rFonts w:cstheme="minorHAnsi"/>
        </w:rPr>
        <w:t xml:space="preserve"> </w:t>
      </w:r>
      <w:r w:rsidR="00CD54B8" w:rsidRPr="00650B31">
        <w:rPr>
          <w:rFonts w:cstheme="minorHAnsi"/>
        </w:rPr>
        <w:t>sprevádzanie mládeže</w:t>
      </w:r>
      <w:r w:rsidR="007D1F42" w:rsidRPr="00650B31">
        <w:rPr>
          <w:rFonts w:cstheme="minorHAnsi"/>
        </w:rPr>
        <w:t xml:space="preserve">, </w:t>
      </w:r>
      <w:r w:rsidR="00684A16">
        <w:rPr>
          <w:rFonts w:cstheme="minorHAnsi"/>
          <w:i/>
        </w:rPr>
        <w:t>nositelia</w:t>
      </w:r>
      <w:r w:rsidR="00CD54B8" w:rsidRPr="00684A16">
        <w:rPr>
          <w:rFonts w:cstheme="minorHAnsi"/>
          <w:i/>
        </w:rPr>
        <w:t xml:space="preserve"> pastorácie</w:t>
      </w:r>
      <w:r w:rsidR="00CD54B8" w:rsidRPr="00650B31">
        <w:rPr>
          <w:rFonts w:cstheme="minorHAnsi"/>
        </w:rPr>
        <w:t xml:space="preserve"> mladých</w:t>
      </w:r>
      <w:r w:rsidR="007D1F42" w:rsidRPr="00650B31">
        <w:rPr>
          <w:rFonts w:cstheme="minorHAnsi"/>
        </w:rPr>
        <w:t>, príležitosti a</w:t>
      </w:r>
      <w:r w:rsidR="00684A16">
        <w:rPr>
          <w:rFonts w:cstheme="minorHAnsi"/>
        </w:rPr>
        <w:t> </w:t>
      </w:r>
      <w:r w:rsidR="00CD54B8" w:rsidRPr="00650B31">
        <w:rPr>
          <w:rFonts w:cstheme="minorHAnsi"/>
        </w:rPr>
        <w:t>prostriedky</w:t>
      </w:r>
      <w:r w:rsidR="00684A16">
        <w:rPr>
          <w:rFonts w:cstheme="minorHAnsi"/>
        </w:rPr>
        <w:t xml:space="preserve"> („vybavenie“)</w:t>
      </w:r>
      <w:r w:rsidR="007D1F42" w:rsidRPr="00650B31">
        <w:rPr>
          <w:rFonts w:cstheme="minorHAnsi"/>
        </w:rPr>
        <w:t xml:space="preserve"> pre ňu.</w:t>
      </w:r>
    </w:p>
    <w:p w:rsidR="00D73F2A" w:rsidRPr="00684A16" w:rsidRDefault="00D73F2A" w:rsidP="00684A16">
      <w:pPr>
        <w:jc w:val="both"/>
        <w:rPr>
          <w:rFonts w:cstheme="minorHAnsi"/>
        </w:rPr>
      </w:pPr>
    </w:p>
    <w:p w:rsidR="00130C25" w:rsidRPr="008637AE" w:rsidRDefault="00AE7A52" w:rsidP="00130C2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8637AE">
        <w:rPr>
          <w:rFonts w:eastAsia="Times New Roman" w:cstheme="minorHAnsi"/>
          <w:b/>
          <w:sz w:val="24"/>
          <w:szCs w:val="24"/>
          <w:u w:val="single"/>
          <w:lang w:eastAsia="sk-SK"/>
        </w:rPr>
        <w:t>Hovorila Cirkev už predtým  o mládeži a skautoch?</w:t>
      </w:r>
    </w:p>
    <w:p w:rsidR="005051DF" w:rsidRPr="00650B31" w:rsidRDefault="00AE7A52" w:rsidP="00130C2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650B31">
        <w:rPr>
          <w:rFonts w:eastAsia="Times New Roman" w:cstheme="minorHAnsi"/>
          <w:lang w:eastAsia="sk-SK"/>
        </w:rPr>
        <w:br/>
        <w:t xml:space="preserve">Medzi dokumentmi Cirkvi (vrátane dokumentov Vatikánskych úradov) nachádzame mnohé posolstvá, prejavy, listy, iniciatívy alebo pozvánky adresované mládeži. </w:t>
      </w:r>
      <w:r w:rsidR="00130C25" w:rsidRPr="00650B31">
        <w:rPr>
          <w:rFonts w:eastAsia="Times New Roman" w:cstheme="minorHAnsi"/>
          <w:lang w:eastAsia="sk-SK"/>
        </w:rPr>
        <w:t>P</w:t>
      </w:r>
      <w:r w:rsidR="00130C25" w:rsidRPr="00650B31">
        <w:rPr>
          <w:rFonts w:eastAsia="Times New Roman" w:cstheme="minorHAnsi"/>
          <w:lang w:eastAsia="sk-SK"/>
        </w:rPr>
        <w:t xml:space="preserve">redstavitelia Cirkvi </w:t>
      </w:r>
      <w:r w:rsidR="00130C25" w:rsidRPr="00650B31">
        <w:rPr>
          <w:rFonts w:eastAsia="Times New Roman" w:cstheme="minorHAnsi"/>
          <w:lang w:eastAsia="sk-SK"/>
        </w:rPr>
        <w:t xml:space="preserve">však </w:t>
      </w:r>
      <w:r w:rsidR="00684A16" w:rsidRPr="00650B31">
        <w:rPr>
          <w:rFonts w:eastAsia="Times New Roman" w:cstheme="minorHAnsi"/>
          <w:lang w:eastAsia="sk-SK"/>
        </w:rPr>
        <w:t xml:space="preserve">o mládeži </w:t>
      </w:r>
      <w:r w:rsidR="00130C25" w:rsidRPr="00650B31">
        <w:rPr>
          <w:rFonts w:eastAsia="Times New Roman" w:cstheme="minorHAnsi"/>
          <w:lang w:eastAsia="sk-SK"/>
        </w:rPr>
        <w:t>ešte nehovorili</w:t>
      </w:r>
      <w:r w:rsidRPr="00650B31">
        <w:rPr>
          <w:rFonts w:eastAsia="Times New Roman" w:cstheme="minorHAnsi"/>
          <w:lang w:eastAsia="sk-SK"/>
        </w:rPr>
        <w:t xml:space="preserve"> spôsob</w:t>
      </w:r>
      <w:r w:rsidR="00130C25" w:rsidRPr="00650B31">
        <w:rPr>
          <w:rFonts w:eastAsia="Times New Roman" w:cstheme="minorHAnsi"/>
          <w:lang w:eastAsia="sk-SK"/>
        </w:rPr>
        <w:t>om</w:t>
      </w:r>
      <w:r w:rsidRPr="00650B31">
        <w:rPr>
          <w:rFonts w:eastAsia="Times New Roman" w:cstheme="minorHAnsi"/>
          <w:lang w:eastAsia="sk-SK"/>
        </w:rPr>
        <w:t>, akým sa to uskutoční</w:t>
      </w:r>
      <w:r w:rsidR="005051DF" w:rsidRPr="00650B31">
        <w:rPr>
          <w:rFonts w:eastAsia="Times New Roman" w:cstheme="minorHAnsi"/>
          <w:lang w:eastAsia="sk-SK"/>
        </w:rPr>
        <w:t xml:space="preserve"> na tejto synode</w:t>
      </w:r>
      <w:r w:rsidRPr="00650B31">
        <w:rPr>
          <w:rFonts w:eastAsia="Times New Roman" w:cstheme="minorHAnsi"/>
          <w:lang w:eastAsia="sk-SK"/>
        </w:rPr>
        <w:t xml:space="preserve">. Mladí sa stali osobitnou výzvou pre spoločnosť a Cirkev, </w:t>
      </w:r>
      <w:r w:rsidR="00684A16">
        <w:rPr>
          <w:rFonts w:eastAsia="Times New Roman" w:cstheme="minorHAnsi"/>
          <w:lang w:eastAsia="sk-SK"/>
        </w:rPr>
        <w:t>zvlášť</w:t>
      </w:r>
      <w:r w:rsidRPr="00650B31">
        <w:rPr>
          <w:rFonts w:eastAsia="Times New Roman" w:cstheme="minorHAnsi"/>
          <w:lang w:eastAsia="sk-SK"/>
        </w:rPr>
        <w:t xml:space="preserve"> v posledných dvoch storočiach. Pravdepodobne sa preto o nich doteraz nehovorilo na tak vysokej úrovni.</w:t>
      </w:r>
    </w:p>
    <w:p w:rsidR="005051DF" w:rsidRPr="00650B31" w:rsidRDefault="00AE7A52" w:rsidP="00130C2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650B31">
        <w:rPr>
          <w:rFonts w:eastAsia="Times New Roman" w:cstheme="minorHAnsi"/>
          <w:lang w:eastAsia="sk-SK"/>
        </w:rPr>
        <w:br/>
        <w:t xml:space="preserve">Uveďme niekoľko príkladov ako sa pristupovalo k tejto výzve. Don </w:t>
      </w:r>
      <w:proofErr w:type="spellStart"/>
      <w:r w:rsidRPr="00650B31">
        <w:rPr>
          <w:rFonts w:eastAsia="Times New Roman" w:cstheme="minorHAnsi"/>
          <w:lang w:eastAsia="sk-SK"/>
        </w:rPr>
        <w:t>Bosco</w:t>
      </w:r>
      <w:proofErr w:type="spellEnd"/>
      <w:r w:rsidRPr="00650B31">
        <w:rPr>
          <w:rFonts w:eastAsia="Times New Roman" w:cstheme="minorHAnsi"/>
          <w:lang w:eastAsia="sk-SK"/>
        </w:rPr>
        <w:t xml:space="preserve"> si všímal túto skupinu ľudí a začal pracovať s mladými a pre mladých tzv. "preventív</w:t>
      </w:r>
      <w:r w:rsidR="00E3556E" w:rsidRPr="00650B31">
        <w:rPr>
          <w:rFonts w:eastAsia="Times New Roman" w:cstheme="minorHAnsi"/>
          <w:lang w:eastAsia="sk-SK"/>
        </w:rPr>
        <w:t>nou metódou". V posledných dve</w:t>
      </w:r>
      <w:r w:rsidRPr="00650B31">
        <w:rPr>
          <w:rFonts w:eastAsia="Times New Roman" w:cstheme="minorHAnsi"/>
          <w:lang w:eastAsia="sk-SK"/>
        </w:rPr>
        <w:t>sto rokoch mní</w:t>
      </w:r>
      <w:r w:rsidR="00E3556E" w:rsidRPr="00650B31">
        <w:rPr>
          <w:rFonts w:eastAsia="Times New Roman" w:cstheme="minorHAnsi"/>
          <w:lang w:eastAsia="sk-SK"/>
        </w:rPr>
        <w:t>si</w:t>
      </w:r>
      <w:r w:rsidRPr="00650B31">
        <w:rPr>
          <w:rFonts w:eastAsia="Times New Roman" w:cstheme="minorHAnsi"/>
          <w:lang w:eastAsia="sk-SK"/>
        </w:rPr>
        <w:t>, mníšk</w:t>
      </w:r>
      <w:r w:rsidR="00E3556E" w:rsidRPr="00650B31">
        <w:rPr>
          <w:rFonts w:eastAsia="Times New Roman" w:cstheme="minorHAnsi"/>
          <w:lang w:eastAsia="sk-SK"/>
        </w:rPr>
        <w:t>y</w:t>
      </w:r>
      <w:r w:rsidRPr="00650B31">
        <w:rPr>
          <w:rFonts w:eastAsia="Times New Roman" w:cstheme="minorHAnsi"/>
          <w:lang w:eastAsia="sk-SK"/>
        </w:rPr>
        <w:t xml:space="preserve"> a </w:t>
      </w:r>
      <w:r w:rsidR="00E3556E" w:rsidRPr="00650B31">
        <w:rPr>
          <w:rFonts w:eastAsia="Times New Roman" w:cstheme="minorHAnsi"/>
          <w:lang w:eastAsia="sk-SK"/>
        </w:rPr>
        <w:t>mnohí jednotlivci</w:t>
      </w:r>
      <w:r w:rsidRPr="00650B31">
        <w:rPr>
          <w:rFonts w:eastAsia="Times New Roman" w:cstheme="minorHAnsi"/>
          <w:lang w:eastAsia="sk-SK"/>
        </w:rPr>
        <w:t xml:space="preserve"> otvorili školy pre deti a mladých </w:t>
      </w:r>
      <w:r w:rsidR="00E3556E" w:rsidRPr="00650B31">
        <w:rPr>
          <w:rFonts w:eastAsia="Times New Roman" w:cstheme="minorHAnsi"/>
          <w:lang w:eastAsia="sk-SK"/>
        </w:rPr>
        <w:t>a vyvíjali</w:t>
      </w:r>
      <w:r w:rsidRPr="00650B31">
        <w:rPr>
          <w:rFonts w:eastAsia="Times New Roman" w:cstheme="minorHAnsi"/>
          <w:lang w:eastAsia="sk-SK"/>
        </w:rPr>
        <w:t xml:space="preserve"> pre nich vzdelávacie metó</w:t>
      </w:r>
      <w:r w:rsidR="00E3556E" w:rsidRPr="00650B31">
        <w:rPr>
          <w:rFonts w:eastAsia="Times New Roman" w:cstheme="minorHAnsi"/>
          <w:lang w:eastAsia="sk-SK"/>
        </w:rPr>
        <w:t>dy. Pápež Ján Pavol II. predstavil</w:t>
      </w:r>
      <w:r w:rsidRPr="00650B31">
        <w:rPr>
          <w:rFonts w:eastAsia="Times New Roman" w:cstheme="minorHAnsi"/>
          <w:lang w:eastAsia="sk-SK"/>
        </w:rPr>
        <w:t xml:space="preserve"> svetové dni mládeže a na celom svete sa konajú národné a diecézne </w:t>
      </w:r>
      <w:r w:rsidR="00E3556E" w:rsidRPr="00650B31">
        <w:rPr>
          <w:rFonts w:eastAsia="Times New Roman" w:cstheme="minorHAnsi"/>
          <w:lang w:eastAsia="sk-SK"/>
        </w:rPr>
        <w:t>stretnutia mládeže. P</w:t>
      </w:r>
      <w:r w:rsidR="005051DF" w:rsidRPr="00650B31">
        <w:rPr>
          <w:rFonts w:eastAsia="Times New Roman" w:cstheme="minorHAnsi"/>
          <w:lang w:eastAsia="sk-SK"/>
        </w:rPr>
        <w:t xml:space="preserve">re mladých </w:t>
      </w:r>
      <w:r w:rsidRPr="00650B31">
        <w:rPr>
          <w:rFonts w:eastAsia="Times New Roman" w:cstheme="minorHAnsi"/>
          <w:lang w:eastAsia="sk-SK"/>
        </w:rPr>
        <w:t>vo farnostiach</w:t>
      </w:r>
      <w:r w:rsidR="00E3556E" w:rsidRPr="00650B31">
        <w:rPr>
          <w:rFonts w:eastAsia="Times New Roman" w:cstheme="minorHAnsi"/>
          <w:lang w:eastAsia="sk-SK"/>
        </w:rPr>
        <w:t xml:space="preserve"> vznikali náboženské skupiny</w:t>
      </w:r>
      <w:r w:rsidRPr="00650B31">
        <w:rPr>
          <w:rFonts w:eastAsia="Times New Roman" w:cstheme="minorHAnsi"/>
          <w:lang w:eastAsia="sk-SK"/>
        </w:rPr>
        <w:t xml:space="preserve"> a poznáme </w:t>
      </w:r>
      <w:r w:rsidR="005051DF" w:rsidRPr="00650B31">
        <w:rPr>
          <w:rFonts w:eastAsia="Times New Roman" w:cstheme="minorHAnsi"/>
          <w:lang w:eastAsia="sk-SK"/>
        </w:rPr>
        <w:t xml:space="preserve">tiež </w:t>
      </w:r>
      <w:r w:rsidRPr="00650B31">
        <w:rPr>
          <w:rFonts w:eastAsia="Times New Roman" w:cstheme="minorHAnsi"/>
          <w:lang w:eastAsia="sk-SK"/>
        </w:rPr>
        <w:t>rôzne rady</w:t>
      </w:r>
      <w:r w:rsidR="00E3556E" w:rsidRPr="00650B31">
        <w:rPr>
          <w:rFonts w:eastAsia="Times New Roman" w:cstheme="minorHAnsi"/>
          <w:lang w:eastAsia="sk-SK"/>
        </w:rPr>
        <w:t xml:space="preserve"> a komisie</w:t>
      </w:r>
      <w:r w:rsidRPr="00650B31">
        <w:rPr>
          <w:rFonts w:eastAsia="Times New Roman" w:cstheme="minorHAnsi"/>
          <w:lang w:eastAsia="sk-SK"/>
        </w:rPr>
        <w:t>, ktoré sú špeciálne zria</w:t>
      </w:r>
      <w:r w:rsidR="005051DF" w:rsidRPr="00650B31">
        <w:rPr>
          <w:rFonts w:eastAsia="Times New Roman" w:cstheme="minorHAnsi"/>
          <w:lang w:eastAsia="sk-SK"/>
        </w:rPr>
        <w:t>dené pre pastoráciu mladých</w:t>
      </w:r>
      <w:r w:rsidRPr="00650B31">
        <w:rPr>
          <w:rFonts w:eastAsia="Times New Roman" w:cstheme="minorHAnsi"/>
          <w:lang w:eastAsia="sk-SK"/>
        </w:rPr>
        <w:t xml:space="preserve">. V neposlednom rade inicioval </w:t>
      </w:r>
      <w:proofErr w:type="spellStart"/>
      <w:r w:rsidRPr="00650B31">
        <w:rPr>
          <w:rFonts w:eastAsia="Times New Roman" w:cstheme="minorHAnsi"/>
          <w:lang w:eastAsia="sk-SK"/>
        </w:rPr>
        <w:t>Baden-Powell</w:t>
      </w:r>
      <w:proofErr w:type="spellEnd"/>
      <w:r w:rsidRPr="00650B31">
        <w:rPr>
          <w:rFonts w:eastAsia="Times New Roman" w:cstheme="minorHAnsi"/>
          <w:lang w:eastAsia="sk-SK"/>
        </w:rPr>
        <w:t xml:space="preserve"> proces, ktorý viedol k</w:t>
      </w:r>
      <w:r w:rsidR="00E3556E" w:rsidRPr="00650B31">
        <w:rPr>
          <w:rFonts w:eastAsia="Times New Roman" w:cstheme="minorHAnsi"/>
          <w:lang w:eastAsia="sk-SK"/>
        </w:rPr>
        <w:t>u</w:t>
      </w:r>
      <w:r w:rsidR="005051DF" w:rsidRPr="00650B31">
        <w:rPr>
          <w:rFonts w:eastAsia="Times New Roman" w:cstheme="minorHAnsi"/>
          <w:lang w:eastAsia="sk-SK"/>
        </w:rPr>
        <w:t xml:space="preserve"> svetovému hnutiu</w:t>
      </w:r>
      <w:r w:rsidRPr="00650B31">
        <w:rPr>
          <w:rFonts w:eastAsia="Times New Roman" w:cstheme="minorHAnsi"/>
          <w:lang w:eastAsia="sk-SK"/>
        </w:rPr>
        <w:t xml:space="preserve"> mládeže s vlastnou vzdelávacou metódou.</w:t>
      </w:r>
    </w:p>
    <w:p w:rsidR="00AE7A52" w:rsidRPr="00650B31" w:rsidRDefault="00AE7A52" w:rsidP="00130C25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650B31">
        <w:rPr>
          <w:rFonts w:eastAsia="Times New Roman" w:cstheme="minorHAnsi"/>
          <w:lang w:eastAsia="sk-SK"/>
        </w:rPr>
        <w:br/>
      </w:r>
      <w:r w:rsidR="00E3556E" w:rsidRPr="00650B31">
        <w:rPr>
          <w:rFonts w:eastAsia="Times New Roman" w:cstheme="minorHAnsi"/>
          <w:lang w:eastAsia="sk-SK"/>
        </w:rPr>
        <w:t>Skautom</w:t>
      </w:r>
      <w:r w:rsidRPr="00650B31">
        <w:rPr>
          <w:rFonts w:eastAsia="Times New Roman" w:cstheme="minorHAnsi"/>
          <w:lang w:eastAsia="sk-SK"/>
        </w:rPr>
        <w:t xml:space="preserve"> po celom svete (</w:t>
      </w:r>
      <w:r w:rsidR="00E3556E" w:rsidRPr="00650B31">
        <w:rPr>
          <w:rFonts w:eastAsia="Times New Roman" w:cstheme="minorHAnsi"/>
          <w:lang w:eastAsia="sk-SK"/>
        </w:rPr>
        <w:t>zvlášť katolíckym</w:t>
      </w:r>
      <w:r w:rsidRPr="00650B31">
        <w:rPr>
          <w:rFonts w:eastAsia="Times New Roman" w:cstheme="minorHAnsi"/>
          <w:lang w:eastAsia="sk-SK"/>
        </w:rPr>
        <w:t>) pápeži a ďalší predstavitelia Vatikánu (napr</w:t>
      </w:r>
      <w:r w:rsidR="005051DF" w:rsidRPr="00650B31">
        <w:rPr>
          <w:rFonts w:eastAsia="Times New Roman" w:cstheme="minorHAnsi"/>
          <w:lang w:eastAsia="sk-SK"/>
        </w:rPr>
        <w:t>.</w:t>
      </w:r>
      <w:r w:rsidRPr="00650B31">
        <w:rPr>
          <w:rFonts w:eastAsia="Times New Roman" w:cstheme="minorHAnsi"/>
          <w:lang w:eastAsia="sk-SK"/>
        </w:rPr>
        <w:t xml:space="preserve"> štátny tajomník) venovali svo</w:t>
      </w:r>
      <w:r w:rsidR="00E3556E" w:rsidRPr="00650B31">
        <w:rPr>
          <w:rFonts w:eastAsia="Times New Roman" w:cstheme="minorHAnsi"/>
          <w:lang w:eastAsia="sk-SK"/>
        </w:rPr>
        <w:t xml:space="preserve">je posolstvo od dôb pápeža </w:t>
      </w:r>
      <w:proofErr w:type="spellStart"/>
      <w:r w:rsidR="00E3556E" w:rsidRPr="00650B31">
        <w:rPr>
          <w:rFonts w:eastAsia="Times New Roman" w:cstheme="minorHAnsi"/>
          <w:lang w:eastAsia="sk-SK"/>
        </w:rPr>
        <w:t>Pi</w:t>
      </w:r>
      <w:r w:rsidRPr="00650B31">
        <w:rPr>
          <w:rFonts w:eastAsia="Times New Roman" w:cstheme="minorHAnsi"/>
          <w:lang w:eastAsia="sk-SK"/>
        </w:rPr>
        <w:t>a</w:t>
      </w:r>
      <w:proofErr w:type="spellEnd"/>
      <w:r w:rsidRPr="00650B31">
        <w:rPr>
          <w:rFonts w:eastAsia="Times New Roman" w:cstheme="minorHAnsi"/>
          <w:lang w:eastAsia="sk-SK"/>
        </w:rPr>
        <w:t xml:space="preserve"> X,</w:t>
      </w:r>
      <w:r w:rsidR="005051DF" w:rsidRPr="00650B31">
        <w:rPr>
          <w:rFonts w:eastAsia="Times New Roman" w:cstheme="minorHAnsi"/>
          <w:lang w:eastAsia="sk-SK"/>
        </w:rPr>
        <w:t xml:space="preserve"> konkrétne</w:t>
      </w:r>
      <w:r w:rsidRPr="00650B31">
        <w:rPr>
          <w:rFonts w:eastAsia="Times New Roman" w:cstheme="minorHAnsi"/>
          <w:lang w:eastAsia="sk-SK"/>
        </w:rPr>
        <w:t xml:space="preserve"> od roku 1913</w:t>
      </w:r>
      <w:r w:rsidR="00D73F2A">
        <w:rPr>
          <w:rStyle w:val="Odkaznapoznmkupodiarou"/>
          <w:rFonts w:eastAsia="Times New Roman" w:cstheme="minorHAnsi"/>
          <w:lang w:eastAsia="sk-SK"/>
        </w:rPr>
        <w:footnoteReference w:id="7"/>
      </w:r>
      <w:r w:rsidR="00A667CA" w:rsidRPr="00650B31">
        <w:rPr>
          <w:rFonts w:eastAsia="Times New Roman" w:cstheme="minorHAnsi"/>
          <w:lang w:eastAsia="sk-SK"/>
        </w:rPr>
        <w:t>. Prostredníctvom posolstiev</w:t>
      </w:r>
      <w:r w:rsidRPr="00650B31">
        <w:rPr>
          <w:rFonts w:eastAsia="Times New Roman" w:cstheme="minorHAnsi"/>
          <w:lang w:eastAsia="sk-SK"/>
        </w:rPr>
        <w:t xml:space="preserve"> chce</w:t>
      </w:r>
      <w:r w:rsidR="005051DF" w:rsidRPr="00650B31">
        <w:rPr>
          <w:rFonts w:eastAsia="Times New Roman" w:cstheme="minorHAnsi"/>
          <w:lang w:eastAsia="sk-SK"/>
        </w:rPr>
        <w:t xml:space="preserve">la Cirkev podporovať a </w:t>
      </w:r>
      <w:r w:rsidRPr="00650B31">
        <w:rPr>
          <w:rFonts w:eastAsia="Times New Roman" w:cstheme="minorHAnsi"/>
          <w:lang w:eastAsia="sk-SK"/>
        </w:rPr>
        <w:t xml:space="preserve">smerovať skauting ako vzdelávaciu inštitúciu. Ako sa často stáva, postoj cirkvi k skautskému hnutiu bol na začiatku </w:t>
      </w:r>
      <w:r w:rsidR="00A667CA" w:rsidRPr="00650B31">
        <w:rPr>
          <w:rFonts w:eastAsia="Times New Roman" w:cstheme="minorHAnsi"/>
          <w:lang w:eastAsia="sk-SK"/>
        </w:rPr>
        <w:t>zdržanlivý</w:t>
      </w:r>
      <w:r w:rsidRPr="00650B31">
        <w:rPr>
          <w:rFonts w:eastAsia="Times New Roman" w:cstheme="minorHAnsi"/>
          <w:lang w:eastAsia="sk-SK"/>
        </w:rPr>
        <w:t>, ale nakoniec sa</w:t>
      </w:r>
      <w:r w:rsidR="005051DF" w:rsidRPr="00650B31">
        <w:rPr>
          <w:rFonts w:eastAsia="Times New Roman" w:cstheme="minorHAnsi"/>
          <w:lang w:eastAsia="sk-SK"/>
        </w:rPr>
        <w:t xml:space="preserve"> v tomto hnutí objavila hodnotnú</w:t>
      </w:r>
      <w:r w:rsidRPr="00650B31">
        <w:rPr>
          <w:rFonts w:eastAsia="Times New Roman" w:cstheme="minorHAnsi"/>
          <w:lang w:eastAsia="sk-SK"/>
        </w:rPr>
        <w:t xml:space="preserve"> vzdelávaci</w:t>
      </w:r>
      <w:r w:rsidR="005051DF" w:rsidRPr="00650B31">
        <w:rPr>
          <w:rFonts w:eastAsia="Times New Roman" w:cstheme="minorHAnsi"/>
          <w:lang w:eastAsia="sk-SK"/>
        </w:rPr>
        <w:t>u metódu a úlohu</w:t>
      </w:r>
      <w:r w:rsidRPr="00650B31">
        <w:rPr>
          <w:rFonts w:eastAsia="Times New Roman" w:cstheme="minorHAnsi"/>
          <w:lang w:eastAsia="sk-SK"/>
        </w:rPr>
        <w:t xml:space="preserve"> v spoločnosti.</w:t>
      </w:r>
    </w:p>
    <w:p w:rsidR="00CD54B8" w:rsidRDefault="00CD54B8" w:rsidP="00130C25">
      <w:pPr>
        <w:jc w:val="both"/>
        <w:rPr>
          <w:rFonts w:cstheme="minorHAnsi"/>
        </w:rPr>
      </w:pPr>
    </w:p>
    <w:p w:rsidR="008637AE" w:rsidRPr="00650B31" w:rsidRDefault="008637AE" w:rsidP="00130C25">
      <w:pPr>
        <w:jc w:val="both"/>
        <w:rPr>
          <w:rFonts w:cstheme="minorHAnsi"/>
        </w:rPr>
      </w:pPr>
    </w:p>
    <w:p w:rsidR="005051DF" w:rsidRPr="008637AE" w:rsidRDefault="00A667CA" w:rsidP="00130C25">
      <w:pPr>
        <w:jc w:val="both"/>
        <w:rPr>
          <w:rFonts w:cstheme="minorHAnsi"/>
          <w:b/>
          <w:sz w:val="24"/>
          <w:szCs w:val="24"/>
          <w:u w:val="single"/>
        </w:rPr>
      </w:pPr>
      <w:r w:rsidRPr="008637AE">
        <w:rPr>
          <w:rFonts w:cstheme="minorHAnsi"/>
          <w:b/>
          <w:sz w:val="24"/>
          <w:szCs w:val="24"/>
          <w:u w:val="single"/>
        </w:rPr>
        <w:lastRenderedPageBreak/>
        <w:t>2. Náš návrh - iniciatíva pre deti a</w:t>
      </w:r>
      <w:r w:rsidR="005051DF" w:rsidRPr="008637AE">
        <w:rPr>
          <w:rFonts w:cstheme="minorHAnsi"/>
          <w:b/>
          <w:sz w:val="24"/>
          <w:szCs w:val="24"/>
          <w:u w:val="single"/>
        </w:rPr>
        <w:t> </w:t>
      </w:r>
      <w:r w:rsidRPr="008637AE">
        <w:rPr>
          <w:rFonts w:cstheme="minorHAnsi"/>
          <w:b/>
          <w:sz w:val="24"/>
          <w:szCs w:val="24"/>
          <w:u w:val="single"/>
        </w:rPr>
        <w:t>mládež</w:t>
      </w:r>
    </w:p>
    <w:p w:rsidR="005051DF" w:rsidRPr="00650B31" w:rsidRDefault="00A667CA" w:rsidP="00130C25">
      <w:pPr>
        <w:jc w:val="both"/>
        <w:rPr>
          <w:rFonts w:cstheme="minorHAnsi"/>
        </w:rPr>
      </w:pPr>
      <w:r w:rsidRPr="00650B31">
        <w:rPr>
          <w:rFonts w:cstheme="minorHAnsi"/>
        </w:rPr>
        <w:t xml:space="preserve">Pápež František chce počuť, o čom mladí premýšľajú, čo by chceli </w:t>
      </w:r>
      <w:r w:rsidR="00D73F2A">
        <w:rPr>
          <w:rFonts w:cstheme="minorHAnsi"/>
        </w:rPr>
        <w:t>povedať svojim pastierom a akú C</w:t>
      </w:r>
      <w:r w:rsidRPr="00650B31">
        <w:rPr>
          <w:rFonts w:cstheme="minorHAnsi"/>
        </w:rPr>
        <w:t>irkev chcú. Ako už bolo povedané, iniciatív</w:t>
      </w:r>
      <w:r w:rsidR="00907529" w:rsidRPr="00650B31">
        <w:rPr>
          <w:rFonts w:cstheme="minorHAnsi"/>
        </w:rPr>
        <w:t>ou</w:t>
      </w:r>
      <w:r w:rsidR="0025274C" w:rsidRPr="00650B31">
        <w:rPr>
          <w:rFonts w:cstheme="minorHAnsi"/>
        </w:rPr>
        <w:t>, ktorá</w:t>
      </w:r>
      <w:r w:rsidRPr="00650B31">
        <w:rPr>
          <w:rFonts w:cstheme="minorHAnsi"/>
        </w:rPr>
        <w:t xml:space="preserve"> od neho</w:t>
      </w:r>
      <w:r w:rsidR="0025274C" w:rsidRPr="00650B31">
        <w:rPr>
          <w:rFonts w:cstheme="minorHAnsi"/>
        </w:rPr>
        <w:t xml:space="preserve"> vyšla</w:t>
      </w:r>
      <w:r w:rsidR="00D73F2A">
        <w:rPr>
          <w:rFonts w:cstheme="minorHAnsi"/>
        </w:rPr>
        <w:t>,</w:t>
      </w:r>
      <w:r w:rsidR="0025274C" w:rsidRPr="00650B31">
        <w:rPr>
          <w:rFonts w:cstheme="minorHAnsi"/>
        </w:rPr>
        <w:t xml:space="preserve"> chce</w:t>
      </w:r>
      <w:r w:rsidR="00907529" w:rsidRPr="00650B31">
        <w:rPr>
          <w:rFonts w:cstheme="minorHAnsi"/>
        </w:rPr>
        <w:t xml:space="preserve"> dosiahnuť</w:t>
      </w:r>
      <w:r w:rsidR="0025274C" w:rsidRPr="00650B31">
        <w:rPr>
          <w:rFonts w:cstheme="minorHAnsi"/>
        </w:rPr>
        <w:t>, aby hlas mládeže vypočuli účastníci synody i on</w:t>
      </w:r>
      <w:r w:rsidRPr="00650B31">
        <w:rPr>
          <w:rFonts w:cstheme="minorHAnsi"/>
        </w:rPr>
        <w:t xml:space="preserve"> sám. Preto </w:t>
      </w:r>
      <w:r w:rsidR="0025274C" w:rsidRPr="00650B31">
        <w:rPr>
          <w:rFonts w:cstheme="minorHAnsi"/>
        </w:rPr>
        <w:t xml:space="preserve">teraz, </w:t>
      </w:r>
      <w:r w:rsidRPr="00650B31">
        <w:rPr>
          <w:rFonts w:cstheme="minorHAnsi"/>
        </w:rPr>
        <w:t>v čase pred začiatkom synody</w:t>
      </w:r>
      <w:r w:rsidR="0025274C" w:rsidRPr="00650B31">
        <w:rPr>
          <w:rFonts w:cstheme="minorHAnsi"/>
        </w:rPr>
        <w:t>,</w:t>
      </w:r>
      <w:r w:rsidR="00907529" w:rsidRPr="00650B31">
        <w:rPr>
          <w:rFonts w:cstheme="minorHAnsi"/>
        </w:rPr>
        <w:t xml:space="preserve"> sme po</w:t>
      </w:r>
      <w:r w:rsidRPr="00650B31">
        <w:rPr>
          <w:rFonts w:cstheme="minorHAnsi"/>
        </w:rPr>
        <w:t>zvaní</w:t>
      </w:r>
      <w:r w:rsidR="00907529" w:rsidRPr="00650B31">
        <w:rPr>
          <w:rFonts w:cstheme="minorHAnsi"/>
        </w:rPr>
        <w:t xml:space="preserve"> k tomu</w:t>
      </w:r>
      <w:r w:rsidRPr="00650B31">
        <w:rPr>
          <w:rFonts w:cstheme="minorHAnsi"/>
        </w:rPr>
        <w:t xml:space="preserve">, aby sme povedali, </w:t>
      </w:r>
      <w:r w:rsidR="0025274C" w:rsidRPr="00650B31">
        <w:rPr>
          <w:rFonts w:cstheme="minorHAnsi"/>
        </w:rPr>
        <w:t>na</w:t>
      </w:r>
      <w:r w:rsidRPr="00650B31">
        <w:rPr>
          <w:rFonts w:cstheme="minorHAnsi"/>
        </w:rPr>
        <w:t xml:space="preserve">písali, </w:t>
      </w:r>
      <w:r w:rsidR="00907529" w:rsidRPr="00650B31">
        <w:rPr>
          <w:rFonts w:cstheme="minorHAnsi"/>
        </w:rPr>
        <w:t>vyslovili svoj pohľad</w:t>
      </w:r>
      <w:r w:rsidRPr="00650B31">
        <w:rPr>
          <w:rFonts w:cstheme="minorHAnsi"/>
        </w:rPr>
        <w:t xml:space="preserve"> ... a informovali účastníkov synody o našej iniciatíve, myšlienkach, návrhoch a prianiach. Napíšte list biskupom, ktorí sa zúčastnia synody a povedzte im </w:t>
      </w:r>
      <w:r w:rsidR="0025274C" w:rsidRPr="00650B31">
        <w:rPr>
          <w:rFonts w:cstheme="minorHAnsi"/>
        </w:rPr>
        <w:t xml:space="preserve">o svojej </w:t>
      </w:r>
      <w:r w:rsidRPr="00650B31">
        <w:rPr>
          <w:rFonts w:cstheme="minorHAnsi"/>
        </w:rPr>
        <w:t xml:space="preserve">skúsenosti s Cirkvou, farnosťou, spoločenstvom, hnutím a </w:t>
      </w:r>
      <w:r w:rsidR="0025274C" w:rsidRPr="00650B31">
        <w:rPr>
          <w:rFonts w:cstheme="minorHAnsi"/>
        </w:rPr>
        <w:t>zborom, v ktorom sa nachádzat</w:t>
      </w:r>
      <w:r w:rsidR="00907529" w:rsidRPr="00650B31">
        <w:rPr>
          <w:rFonts w:cstheme="minorHAnsi"/>
        </w:rPr>
        <w:t>e a konát</w:t>
      </w:r>
      <w:r w:rsidRPr="00650B31">
        <w:rPr>
          <w:rFonts w:cstheme="minorHAnsi"/>
        </w:rPr>
        <w:t>e; vyjadrite svoje iniciatívy a návrhy na to, čo by sme chceli lepšie a ako nám môžu pomôcť pápež a biskupi.</w:t>
      </w:r>
    </w:p>
    <w:p w:rsidR="00907529" w:rsidRPr="00650B31" w:rsidRDefault="00A667CA" w:rsidP="00130C25">
      <w:pPr>
        <w:jc w:val="both"/>
        <w:rPr>
          <w:rFonts w:cstheme="minorHAnsi"/>
        </w:rPr>
      </w:pPr>
      <w:r w:rsidRPr="00650B31">
        <w:rPr>
          <w:rFonts w:cstheme="minorHAnsi"/>
        </w:rPr>
        <w:t>Radi by sme tieto listy zhromaždili a poslali ich pápežovi Františkovi a celej synode spolu s našimi modlitbami a dobrými myšlienkami.</w:t>
      </w:r>
    </w:p>
    <w:p w:rsidR="00BE5200" w:rsidRPr="008637AE" w:rsidRDefault="00D73F2A" w:rsidP="00130C25">
      <w:pPr>
        <w:jc w:val="both"/>
        <w:rPr>
          <w:rFonts w:cstheme="minorHAnsi"/>
          <w:b/>
          <w:i/>
        </w:rPr>
      </w:pPr>
      <w:r w:rsidRPr="00D73F2A">
        <w:rPr>
          <w:rFonts w:cstheme="minorHAnsi"/>
          <w:b/>
          <w:i/>
        </w:rPr>
        <w:t>Prosím, p</w:t>
      </w:r>
      <w:r w:rsidR="00A667CA" w:rsidRPr="00D73F2A">
        <w:rPr>
          <w:rFonts w:cstheme="minorHAnsi"/>
          <w:b/>
          <w:i/>
        </w:rPr>
        <w:t xml:space="preserve">ošlite ich na adresu: </w:t>
      </w:r>
      <w:hyperlink r:id="rId10" w:history="1">
        <w:r w:rsidR="00BE5200" w:rsidRPr="00D73F2A">
          <w:rPr>
            <w:rStyle w:val="Hypertextovprepojenie"/>
            <w:rFonts w:cstheme="minorHAnsi"/>
            <w:b/>
            <w:i/>
          </w:rPr>
          <w:t>europe.iccg@gmail.com</w:t>
        </w:r>
      </w:hyperlink>
    </w:p>
    <w:p w:rsidR="008637AE" w:rsidRPr="00650B31" w:rsidRDefault="008637AE" w:rsidP="00130C25">
      <w:pPr>
        <w:jc w:val="both"/>
        <w:rPr>
          <w:rFonts w:cstheme="minorHAnsi"/>
        </w:rPr>
      </w:pPr>
    </w:p>
    <w:p w:rsidR="00BE5200" w:rsidRPr="008637AE" w:rsidRDefault="00BE5200" w:rsidP="00130C25">
      <w:pPr>
        <w:jc w:val="both"/>
        <w:rPr>
          <w:rFonts w:cstheme="minorHAnsi"/>
          <w:b/>
          <w:sz w:val="24"/>
          <w:szCs w:val="24"/>
          <w:u w:val="single"/>
        </w:rPr>
      </w:pPr>
      <w:r w:rsidRPr="008637AE">
        <w:rPr>
          <w:rFonts w:cstheme="minorHAnsi"/>
          <w:b/>
          <w:sz w:val="24"/>
          <w:szCs w:val="24"/>
          <w:u w:val="single"/>
        </w:rPr>
        <w:t xml:space="preserve">3. </w:t>
      </w:r>
      <w:r w:rsidRPr="008637AE">
        <w:rPr>
          <w:rFonts w:cstheme="minorHAnsi"/>
          <w:b/>
          <w:sz w:val="24"/>
          <w:szCs w:val="24"/>
          <w:u w:val="single"/>
        </w:rPr>
        <w:t>Pozývame vás, aby st</w:t>
      </w:r>
      <w:r w:rsidRPr="008637AE">
        <w:rPr>
          <w:rFonts w:cstheme="minorHAnsi"/>
          <w:b/>
          <w:sz w:val="24"/>
          <w:szCs w:val="24"/>
          <w:u w:val="single"/>
        </w:rPr>
        <w:t xml:space="preserve">e zaregistrovali a </w:t>
      </w:r>
      <w:proofErr w:type="spellStart"/>
      <w:r w:rsidRPr="008637AE">
        <w:rPr>
          <w:rFonts w:cstheme="minorHAnsi"/>
          <w:b/>
          <w:sz w:val="24"/>
          <w:szCs w:val="24"/>
          <w:u w:val="single"/>
        </w:rPr>
        <w:t>zdieľali</w:t>
      </w:r>
      <w:proofErr w:type="spellEnd"/>
      <w:r w:rsidRPr="008637AE">
        <w:rPr>
          <w:rFonts w:cstheme="minorHAnsi"/>
          <w:b/>
          <w:sz w:val="24"/>
          <w:szCs w:val="24"/>
          <w:u w:val="single"/>
        </w:rPr>
        <w:t xml:space="preserve"> pred </w:t>
      </w:r>
      <w:r w:rsidRPr="008637AE">
        <w:rPr>
          <w:rFonts w:cstheme="minorHAnsi"/>
          <w:b/>
          <w:sz w:val="24"/>
          <w:szCs w:val="24"/>
          <w:u w:val="single"/>
        </w:rPr>
        <w:t>synod</w:t>
      </w:r>
      <w:r w:rsidRPr="008637AE">
        <w:rPr>
          <w:rFonts w:cstheme="minorHAnsi"/>
          <w:b/>
          <w:sz w:val="24"/>
          <w:szCs w:val="24"/>
          <w:u w:val="single"/>
        </w:rPr>
        <w:t>ou</w:t>
      </w:r>
      <w:r w:rsidRPr="008637AE">
        <w:rPr>
          <w:rFonts w:cstheme="minorHAnsi"/>
          <w:b/>
          <w:sz w:val="24"/>
          <w:szCs w:val="24"/>
          <w:u w:val="single"/>
        </w:rPr>
        <w:t xml:space="preserve"> on-l</w:t>
      </w:r>
      <w:r w:rsidRPr="008637AE">
        <w:rPr>
          <w:rFonts w:cstheme="minorHAnsi"/>
          <w:b/>
          <w:sz w:val="24"/>
          <w:szCs w:val="24"/>
          <w:u w:val="single"/>
        </w:rPr>
        <w:t xml:space="preserve">ine prostredníctvom nasledujúcich </w:t>
      </w:r>
      <w:r w:rsidR="008637AE" w:rsidRPr="008637AE">
        <w:rPr>
          <w:rFonts w:cstheme="minorHAnsi"/>
          <w:b/>
          <w:sz w:val="24"/>
          <w:szCs w:val="24"/>
          <w:u w:val="single"/>
        </w:rPr>
        <w:t>odkazov</w:t>
      </w:r>
    </w:p>
    <w:p w:rsidR="00BE5200" w:rsidRPr="00650B31" w:rsidRDefault="00BE5200" w:rsidP="00BE520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50B31">
        <w:rPr>
          <w:rFonts w:asciiTheme="minorHAnsi" w:hAnsiTheme="minorHAnsi" w:cstheme="minorHAnsi"/>
          <w:sz w:val="22"/>
          <w:szCs w:val="22"/>
        </w:rPr>
        <w:t>3.1 Odk</w:t>
      </w:r>
      <w:r w:rsidRPr="00650B31">
        <w:rPr>
          <w:rFonts w:asciiTheme="minorHAnsi" w:hAnsiTheme="minorHAnsi" w:cstheme="minorHAnsi"/>
          <w:sz w:val="22"/>
          <w:szCs w:val="22"/>
        </w:rPr>
        <w:t>az</w:t>
      </w:r>
      <w:r w:rsidR="00650B31" w:rsidRPr="00650B31">
        <w:rPr>
          <w:rFonts w:asciiTheme="minorHAnsi" w:hAnsiTheme="minorHAnsi" w:cstheme="minorHAnsi"/>
          <w:sz w:val="22"/>
          <w:szCs w:val="22"/>
        </w:rPr>
        <w:t>y</w:t>
      </w:r>
      <w:r w:rsidRPr="00650B31">
        <w:rPr>
          <w:rFonts w:asciiTheme="minorHAnsi" w:hAnsiTheme="minorHAnsi" w:cstheme="minorHAnsi"/>
          <w:sz w:val="22"/>
          <w:szCs w:val="22"/>
        </w:rPr>
        <w:t xml:space="preserve"> na prezentáciu </w:t>
      </w:r>
      <w:proofErr w:type="spellStart"/>
      <w:r w:rsidRPr="00650B31">
        <w:rPr>
          <w:rFonts w:asciiTheme="minorHAnsi" w:hAnsiTheme="minorHAnsi" w:cstheme="minorHAnsi"/>
          <w:sz w:val="22"/>
          <w:szCs w:val="22"/>
        </w:rPr>
        <w:t>pre-synodálneho</w:t>
      </w:r>
      <w:proofErr w:type="spellEnd"/>
      <w:r w:rsidRPr="00650B31">
        <w:rPr>
          <w:rFonts w:asciiTheme="minorHAnsi" w:hAnsiTheme="minorHAnsi" w:cstheme="minorHAnsi"/>
          <w:sz w:val="22"/>
          <w:szCs w:val="22"/>
        </w:rPr>
        <w:t xml:space="preserve"> stretnutia</w:t>
      </w:r>
      <w:r w:rsidRPr="00650B31">
        <w:rPr>
          <w:rFonts w:asciiTheme="minorHAnsi" w:hAnsiTheme="minorHAnsi" w:cstheme="minorHAnsi"/>
          <w:sz w:val="22"/>
          <w:szCs w:val="22"/>
        </w:rPr>
        <w:t xml:space="preserve">, pracovný rámec a </w:t>
      </w:r>
      <w:r w:rsidR="00650B31" w:rsidRPr="00650B31">
        <w:rPr>
          <w:rFonts w:asciiTheme="minorHAnsi" w:hAnsiTheme="minorHAnsi" w:cstheme="minorHAnsi"/>
          <w:sz w:val="22"/>
          <w:szCs w:val="22"/>
        </w:rPr>
        <w:t>list od mladých pozývajúcich ďalších mladých</w:t>
      </w:r>
      <w:r w:rsidRPr="00650B31">
        <w:rPr>
          <w:rFonts w:asciiTheme="minorHAnsi" w:hAnsiTheme="minorHAnsi" w:cstheme="minorHAnsi"/>
          <w:sz w:val="22"/>
          <w:szCs w:val="22"/>
        </w:rPr>
        <w:t>, aby</w:t>
      </w:r>
      <w:r w:rsidR="00650B31" w:rsidRPr="00650B31">
        <w:rPr>
          <w:rFonts w:asciiTheme="minorHAnsi" w:hAnsiTheme="minorHAnsi" w:cstheme="minorHAnsi"/>
          <w:sz w:val="22"/>
          <w:szCs w:val="22"/>
        </w:rPr>
        <w:t xml:space="preserve"> sa zúčastnili prostredníctvom </w:t>
      </w:r>
      <w:proofErr w:type="spellStart"/>
      <w:r w:rsidR="00650B31" w:rsidRPr="00650B31">
        <w:rPr>
          <w:rFonts w:asciiTheme="minorHAnsi" w:hAnsiTheme="minorHAnsi" w:cstheme="minorHAnsi"/>
          <w:b/>
          <w:sz w:val="22"/>
          <w:szCs w:val="22"/>
        </w:rPr>
        <w:t>f</w:t>
      </w:r>
      <w:r w:rsidRPr="00650B31">
        <w:rPr>
          <w:rFonts w:asciiTheme="minorHAnsi" w:hAnsiTheme="minorHAnsi" w:cstheme="minorHAnsi"/>
          <w:b/>
          <w:sz w:val="22"/>
          <w:szCs w:val="22"/>
        </w:rPr>
        <w:t>acebook</w:t>
      </w:r>
      <w:r w:rsidR="00650B31" w:rsidRPr="00650B31">
        <w:rPr>
          <w:rFonts w:asciiTheme="minorHAnsi" w:hAnsiTheme="minorHAnsi" w:cstheme="minorHAnsi"/>
          <w:b/>
          <w:sz w:val="22"/>
          <w:szCs w:val="22"/>
        </w:rPr>
        <w:t>ovej</w:t>
      </w:r>
      <w:proofErr w:type="spellEnd"/>
      <w:r w:rsidRPr="00650B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0B31" w:rsidRPr="00650B31">
        <w:rPr>
          <w:rFonts w:asciiTheme="minorHAnsi" w:hAnsiTheme="minorHAnsi" w:cstheme="minorHAnsi"/>
          <w:b/>
          <w:sz w:val="22"/>
          <w:szCs w:val="22"/>
        </w:rPr>
        <w:t>s</w:t>
      </w:r>
      <w:r w:rsidRPr="00650B31">
        <w:rPr>
          <w:rFonts w:asciiTheme="minorHAnsi" w:hAnsiTheme="minorHAnsi" w:cstheme="minorHAnsi"/>
          <w:b/>
          <w:sz w:val="22"/>
          <w:szCs w:val="22"/>
        </w:rPr>
        <w:t>kupiny:</w:t>
      </w:r>
    </w:p>
    <w:p w:rsidR="00BE5200" w:rsidRPr="00650B31" w:rsidRDefault="00BE5200" w:rsidP="00BE520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5200" w:rsidRPr="00650B31" w:rsidRDefault="008637AE" w:rsidP="00BE5200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hyperlink r:id="rId11" w:history="1">
        <w:r w:rsidRPr="00BD7290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https://drive.google.com/drive/u/1/folders/1VSAkJ-ZAugZbNNFoqKmJG-P54lDGdeOi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E5200" w:rsidRPr="00650B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5200" w:rsidRPr="00650B31" w:rsidRDefault="00BE5200" w:rsidP="00BE5200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50B31">
        <w:rPr>
          <w:rFonts w:asciiTheme="minorHAnsi" w:hAnsiTheme="minorHAnsi" w:cstheme="minorHAnsi"/>
          <w:sz w:val="22"/>
          <w:szCs w:val="22"/>
        </w:rPr>
        <w:t xml:space="preserve">Video </w:t>
      </w:r>
      <w:r w:rsidRPr="00650B31">
        <w:rPr>
          <w:rFonts w:asciiTheme="minorHAnsi" w:hAnsiTheme="minorHAnsi" w:cstheme="minorHAnsi"/>
          <w:sz w:val="22"/>
          <w:szCs w:val="22"/>
        </w:rPr>
        <w:t>v taliančine</w:t>
      </w:r>
      <w:r w:rsidR="008637AE">
        <w:rPr>
          <w:rFonts w:asciiTheme="minorHAnsi" w:hAnsiTheme="minorHAnsi" w:cstheme="minorHAnsi"/>
          <w:sz w:val="22"/>
          <w:szCs w:val="22"/>
        </w:rPr>
        <w:t xml:space="preserve">: </w:t>
      </w:r>
      <w:hyperlink r:id="rId12" w:history="1">
        <w:r w:rsidR="008637AE" w:rsidRPr="00BD7290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https://youtu.be/itHvdpkEIiM</w:t>
        </w:r>
      </w:hyperlink>
      <w:r w:rsidR="008637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5200" w:rsidRDefault="00BE5200" w:rsidP="00BE5200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50B31">
        <w:rPr>
          <w:rFonts w:asciiTheme="minorHAnsi" w:hAnsiTheme="minorHAnsi" w:cstheme="minorHAnsi"/>
          <w:sz w:val="22"/>
          <w:szCs w:val="22"/>
        </w:rPr>
        <w:t>Video vo francúzštine</w:t>
      </w:r>
      <w:r w:rsidRPr="00650B31">
        <w:rPr>
          <w:rFonts w:asciiTheme="minorHAnsi" w:hAnsiTheme="minorHAnsi" w:cstheme="minorHAnsi"/>
          <w:sz w:val="22"/>
          <w:szCs w:val="22"/>
        </w:rPr>
        <w:t xml:space="preserve">: </w:t>
      </w:r>
      <w:hyperlink r:id="rId13" w:history="1">
        <w:r w:rsidR="008637AE" w:rsidRPr="00BD7290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https://youtu.be/GL8hy7AEalE</w:t>
        </w:r>
      </w:hyperlink>
      <w:r w:rsidRPr="00650B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37AE" w:rsidRPr="00650B31" w:rsidRDefault="008637AE" w:rsidP="008637A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BE5200" w:rsidRPr="00650B31" w:rsidRDefault="00BE5200" w:rsidP="00BE520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5200" w:rsidRDefault="00BE5200" w:rsidP="00BE520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50B31">
        <w:rPr>
          <w:rFonts w:asciiTheme="minorHAnsi" w:hAnsiTheme="minorHAnsi" w:cstheme="minorHAnsi"/>
          <w:sz w:val="22"/>
          <w:szCs w:val="22"/>
        </w:rPr>
        <w:t xml:space="preserve">3.2 </w:t>
      </w:r>
      <w:r w:rsidR="00650B31" w:rsidRPr="00650B31">
        <w:rPr>
          <w:rFonts w:asciiTheme="minorHAnsi" w:hAnsiTheme="minorHAnsi" w:cstheme="minorHAnsi"/>
          <w:sz w:val="22"/>
          <w:szCs w:val="22"/>
        </w:rPr>
        <w:t xml:space="preserve">Odkazy na </w:t>
      </w:r>
      <w:r w:rsidR="00650B31" w:rsidRPr="00650B31">
        <w:rPr>
          <w:rFonts w:asciiTheme="minorHAnsi" w:hAnsiTheme="minorHAnsi" w:cstheme="minorHAnsi"/>
          <w:b/>
          <w:sz w:val="22"/>
          <w:szCs w:val="22"/>
        </w:rPr>
        <w:t>mini stránky</w:t>
      </w:r>
      <w:r w:rsidR="008637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37AE">
        <w:rPr>
          <w:rFonts w:asciiTheme="minorHAnsi" w:hAnsiTheme="minorHAnsi" w:cstheme="minorHAnsi"/>
          <w:sz w:val="22"/>
          <w:szCs w:val="22"/>
        </w:rPr>
        <w:t>pre-synodálneho</w:t>
      </w:r>
      <w:proofErr w:type="spellEnd"/>
      <w:r w:rsidR="008637AE">
        <w:rPr>
          <w:rFonts w:asciiTheme="minorHAnsi" w:hAnsiTheme="minorHAnsi" w:cstheme="minorHAnsi"/>
          <w:sz w:val="22"/>
          <w:szCs w:val="22"/>
        </w:rPr>
        <w:t xml:space="preserve"> stretnutia:</w:t>
      </w:r>
    </w:p>
    <w:p w:rsidR="008637AE" w:rsidRPr="00650B31" w:rsidRDefault="008637AE" w:rsidP="00BE520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5200" w:rsidRPr="00650B31" w:rsidRDefault="00650B31" w:rsidP="00650B3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50B31">
        <w:rPr>
          <w:rFonts w:asciiTheme="minorHAnsi" w:hAnsiTheme="minorHAnsi" w:cstheme="minorHAnsi"/>
          <w:sz w:val="22"/>
          <w:szCs w:val="22"/>
        </w:rPr>
        <w:t>Anglicky</w:t>
      </w:r>
      <w:r w:rsidR="00BE5200" w:rsidRPr="00650B31">
        <w:rPr>
          <w:rFonts w:asciiTheme="minorHAnsi" w:hAnsiTheme="minorHAnsi" w:cstheme="minorHAnsi"/>
          <w:sz w:val="22"/>
          <w:szCs w:val="22"/>
        </w:rPr>
        <w:t xml:space="preserve">: </w:t>
      </w:r>
      <w:hyperlink r:id="rId14" w:history="1">
        <w:r w:rsidR="008637AE" w:rsidRPr="00BD7290">
          <w:rPr>
            <w:rStyle w:val="Hypertextovprepojenie"/>
            <w:rFonts w:asciiTheme="minorHAnsi" w:hAnsiTheme="minorHAnsi" w:cstheme="minorHAnsi"/>
            <w:sz w:val="22"/>
            <w:szCs w:val="22"/>
          </w:rPr>
          <w:t>http://www.synod2018.va/content/synod2018/en/pre-synodal-meeting.htm</w:t>
        </w:r>
      </w:hyperlink>
      <w:r w:rsidR="008637AE">
        <w:rPr>
          <w:rFonts w:asciiTheme="minorHAnsi" w:hAnsiTheme="minorHAnsi" w:cstheme="minorHAnsi"/>
          <w:sz w:val="22"/>
          <w:szCs w:val="22"/>
        </w:rPr>
        <w:t xml:space="preserve"> </w:t>
      </w:r>
      <w:r w:rsidR="00BE5200" w:rsidRPr="00650B31">
        <w:rPr>
          <w:rFonts w:asciiTheme="minorHAnsi" w:hAnsiTheme="minorHAnsi" w:cstheme="minorHAnsi"/>
          <w:sz w:val="22"/>
          <w:szCs w:val="22"/>
        </w:rPr>
        <w:t xml:space="preserve">l </w:t>
      </w:r>
    </w:p>
    <w:p w:rsidR="00BE5200" w:rsidRPr="00650B31" w:rsidRDefault="00650B31" w:rsidP="00650B3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50B31">
        <w:rPr>
          <w:rFonts w:asciiTheme="minorHAnsi" w:hAnsiTheme="minorHAnsi" w:cstheme="minorHAnsi"/>
          <w:sz w:val="22"/>
          <w:szCs w:val="22"/>
        </w:rPr>
        <w:t>Nemecky</w:t>
      </w:r>
      <w:r w:rsidR="00BE5200" w:rsidRPr="00650B31">
        <w:rPr>
          <w:rFonts w:asciiTheme="minorHAnsi" w:hAnsiTheme="minorHAnsi" w:cstheme="minorHAnsi"/>
          <w:sz w:val="22"/>
          <w:szCs w:val="22"/>
        </w:rPr>
        <w:t xml:space="preserve">: </w:t>
      </w:r>
      <w:hyperlink r:id="rId15" w:history="1">
        <w:r w:rsidR="008637AE" w:rsidRPr="00BD7290">
          <w:rPr>
            <w:rStyle w:val="Hypertextovprepojenie"/>
            <w:rFonts w:asciiTheme="minorHAnsi" w:hAnsiTheme="minorHAnsi" w:cstheme="minorHAnsi"/>
            <w:sz w:val="22"/>
            <w:szCs w:val="22"/>
          </w:rPr>
          <w:t>http://www.synod2018.va/content/synod2018/Deutch.html</w:t>
        </w:r>
      </w:hyperlink>
      <w:r w:rsidR="008637AE">
        <w:rPr>
          <w:rFonts w:asciiTheme="minorHAnsi" w:hAnsiTheme="minorHAnsi" w:cstheme="minorHAnsi"/>
          <w:sz w:val="22"/>
          <w:szCs w:val="22"/>
        </w:rPr>
        <w:t xml:space="preserve"> </w:t>
      </w:r>
      <w:r w:rsidR="00BE5200" w:rsidRPr="00650B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0B31" w:rsidRPr="00650B31" w:rsidRDefault="00650B31" w:rsidP="00650B3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50B31">
        <w:rPr>
          <w:rFonts w:asciiTheme="minorHAnsi" w:hAnsiTheme="minorHAnsi" w:cstheme="minorHAnsi"/>
          <w:sz w:val="22"/>
          <w:szCs w:val="22"/>
        </w:rPr>
        <w:t>Taliansky</w:t>
      </w:r>
      <w:r w:rsidRPr="00650B31">
        <w:rPr>
          <w:rFonts w:asciiTheme="minorHAnsi" w:hAnsiTheme="minorHAnsi" w:cstheme="minorHAnsi"/>
          <w:sz w:val="22"/>
          <w:szCs w:val="22"/>
        </w:rPr>
        <w:t xml:space="preserve">: </w:t>
      </w:r>
      <w:hyperlink r:id="rId16" w:history="1">
        <w:r w:rsidR="008637AE" w:rsidRPr="00BD7290">
          <w:rPr>
            <w:rStyle w:val="Hypertextovprepojenie"/>
            <w:rFonts w:asciiTheme="minorHAnsi" w:hAnsiTheme="minorHAnsi" w:cstheme="minorHAnsi"/>
            <w:sz w:val="22"/>
            <w:szCs w:val="22"/>
          </w:rPr>
          <w:t>http://www.synod2018.va/content/synod2018/it/riunione-pre-sinodale.html</w:t>
        </w:r>
      </w:hyperlink>
      <w:r w:rsidR="008637AE">
        <w:rPr>
          <w:rFonts w:asciiTheme="minorHAnsi" w:hAnsiTheme="minorHAnsi" w:cstheme="minorHAnsi"/>
          <w:sz w:val="22"/>
          <w:szCs w:val="22"/>
        </w:rPr>
        <w:t xml:space="preserve"> </w:t>
      </w:r>
      <w:r w:rsidRPr="00650B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0B31" w:rsidRPr="00650B31" w:rsidRDefault="00650B31" w:rsidP="00650B3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50B31">
        <w:rPr>
          <w:rFonts w:asciiTheme="minorHAnsi" w:hAnsiTheme="minorHAnsi" w:cstheme="minorHAnsi"/>
          <w:sz w:val="22"/>
          <w:szCs w:val="22"/>
        </w:rPr>
        <w:t>Francúzsky</w:t>
      </w:r>
      <w:r w:rsidRPr="00650B31">
        <w:rPr>
          <w:rFonts w:asciiTheme="minorHAnsi" w:hAnsiTheme="minorHAnsi" w:cstheme="minorHAnsi"/>
          <w:sz w:val="22"/>
          <w:szCs w:val="22"/>
        </w:rPr>
        <w:t xml:space="preserve">: </w:t>
      </w:r>
      <w:hyperlink r:id="rId17" w:history="1">
        <w:r w:rsidR="008637AE" w:rsidRPr="00BD7290">
          <w:rPr>
            <w:rStyle w:val="Hypertextovprepojenie"/>
            <w:rFonts w:asciiTheme="minorHAnsi" w:hAnsiTheme="minorHAnsi" w:cstheme="minorHAnsi"/>
            <w:sz w:val="22"/>
            <w:szCs w:val="22"/>
          </w:rPr>
          <w:t>http://www.synod2018.va/content/synod2018/fr/reunion-pre-synodale-des-jeunes.html</w:t>
        </w:r>
      </w:hyperlink>
      <w:r w:rsidR="008637AE">
        <w:rPr>
          <w:rFonts w:asciiTheme="minorHAnsi" w:hAnsiTheme="minorHAnsi" w:cstheme="minorHAnsi"/>
          <w:sz w:val="22"/>
          <w:szCs w:val="22"/>
        </w:rPr>
        <w:t xml:space="preserve"> </w:t>
      </w:r>
      <w:r w:rsidRPr="00650B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5200" w:rsidRPr="00650B31" w:rsidRDefault="00650B31" w:rsidP="00650B3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50B31">
        <w:rPr>
          <w:rFonts w:asciiTheme="minorHAnsi" w:hAnsiTheme="minorHAnsi" w:cstheme="minorHAnsi"/>
          <w:sz w:val="22"/>
          <w:szCs w:val="22"/>
        </w:rPr>
        <w:t>Španielsky</w:t>
      </w:r>
      <w:r w:rsidR="00BE5200" w:rsidRPr="00650B31">
        <w:rPr>
          <w:rFonts w:asciiTheme="minorHAnsi" w:hAnsiTheme="minorHAnsi" w:cstheme="minorHAnsi"/>
          <w:sz w:val="22"/>
          <w:szCs w:val="22"/>
        </w:rPr>
        <w:t xml:space="preserve">: </w:t>
      </w:r>
      <w:hyperlink r:id="rId18" w:history="1">
        <w:r w:rsidR="008637AE" w:rsidRPr="00BD7290">
          <w:rPr>
            <w:rStyle w:val="Hypertextovprepojenie"/>
            <w:rFonts w:asciiTheme="minorHAnsi" w:hAnsiTheme="minorHAnsi" w:cstheme="minorHAnsi"/>
            <w:sz w:val="22"/>
            <w:szCs w:val="22"/>
          </w:rPr>
          <w:t>http://www.synod2018.va/content/synod2018/es/reunion-pre-sinodal-de-jovenes.html</w:t>
        </w:r>
      </w:hyperlink>
      <w:r w:rsidR="008637AE">
        <w:rPr>
          <w:rFonts w:asciiTheme="minorHAnsi" w:hAnsiTheme="minorHAnsi" w:cstheme="minorHAnsi"/>
          <w:sz w:val="22"/>
          <w:szCs w:val="22"/>
        </w:rPr>
        <w:t xml:space="preserve"> </w:t>
      </w:r>
      <w:r w:rsidR="00BE5200" w:rsidRPr="00650B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5200" w:rsidRPr="00650B31" w:rsidRDefault="00650B31" w:rsidP="00650B3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50B31">
        <w:rPr>
          <w:rFonts w:asciiTheme="minorHAnsi" w:hAnsiTheme="minorHAnsi" w:cstheme="minorHAnsi"/>
          <w:sz w:val="22"/>
          <w:szCs w:val="22"/>
        </w:rPr>
        <w:t>Portugálsky</w:t>
      </w:r>
      <w:proofErr w:type="spellEnd"/>
      <w:r w:rsidR="00BE5200" w:rsidRPr="00650B31">
        <w:rPr>
          <w:rFonts w:asciiTheme="minorHAnsi" w:hAnsiTheme="minorHAnsi" w:cstheme="minorHAnsi"/>
          <w:sz w:val="22"/>
          <w:szCs w:val="22"/>
        </w:rPr>
        <w:t xml:space="preserve">: </w:t>
      </w:r>
      <w:hyperlink r:id="rId19" w:history="1">
        <w:r w:rsidR="00BE5200" w:rsidRPr="00650B31">
          <w:rPr>
            <w:rStyle w:val="Hypertextovprepojenie"/>
            <w:rFonts w:asciiTheme="minorHAnsi" w:hAnsiTheme="minorHAnsi" w:cstheme="minorHAnsi"/>
            <w:sz w:val="22"/>
            <w:szCs w:val="22"/>
          </w:rPr>
          <w:t>http://www.synod2018.va/content/synod2018/reuniao-pre-sinodal.html</w:t>
        </w:r>
      </w:hyperlink>
      <w:r w:rsidR="00BE5200" w:rsidRPr="00650B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5200" w:rsidRDefault="00BE5200" w:rsidP="00BE520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637AE" w:rsidRPr="00650B31" w:rsidRDefault="008637AE" w:rsidP="00BE520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5200" w:rsidRDefault="00BE5200" w:rsidP="00BE520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50B31">
        <w:rPr>
          <w:rFonts w:asciiTheme="minorHAnsi" w:hAnsiTheme="minorHAnsi" w:cstheme="minorHAnsi"/>
          <w:sz w:val="22"/>
          <w:szCs w:val="22"/>
        </w:rPr>
        <w:t xml:space="preserve">3.3 </w:t>
      </w:r>
      <w:r w:rsidR="00650B31" w:rsidRPr="00650B31">
        <w:rPr>
          <w:rFonts w:asciiTheme="minorHAnsi" w:hAnsiTheme="minorHAnsi" w:cstheme="minorHAnsi"/>
          <w:sz w:val="22"/>
          <w:szCs w:val="22"/>
        </w:rPr>
        <w:t xml:space="preserve">Odkazy na </w:t>
      </w:r>
      <w:proofErr w:type="spellStart"/>
      <w:r w:rsidR="00650B31" w:rsidRPr="00650B31">
        <w:rPr>
          <w:rFonts w:asciiTheme="minorHAnsi" w:hAnsiTheme="minorHAnsi" w:cstheme="minorHAnsi"/>
          <w:b/>
          <w:sz w:val="22"/>
          <w:szCs w:val="22"/>
        </w:rPr>
        <w:t>f</w:t>
      </w:r>
      <w:r w:rsidRPr="00650B31">
        <w:rPr>
          <w:rFonts w:asciiTheme="minorHAnsi" w:hAnsiTheme="minorHAnsi" w:cstheme="minorHAnsi"/>
          <w:b/>
          <w:bCs/>
          <w:sz w:val="22"/>
          <w:szCs w:val="22"/>
        </w:rPr>
        <w:t>acebook</w:t>
      </w:r>
      <w:r w:rsidR="00650B31" w:rsidRPr="00650B31">
        <w:rPr>
          <w:rFonts w:asciiTheme="minorHAnsi" w:hAnsiTheme="minorHAnsi" w:cstheme="minorHAnsi"/>
          <w:b/>
          <w:bCs/>
          <w:sz w:val="22"/>
          <w:szCs w:val="22"/>
        </w:rPr>
        <w:t>ove</w:t>
      </w:r>
      <w:proofErr w:type="spellEnd"/>
      <w:r w:rsidR="00650B31" w:rsidRPr="00650B31">
        <w:rPr>
          <w:rFonts w:asciiTheme="minorHAnsi" w:hAnsiTheme="minorHAnsi" w:cstheme="minorHAnsi"/>
          <w:b/>
          <w:bCs/>
          <w:sz w:val="22"/>
          <w:szCs w:val="22"/>
        </w:rPr>
        <w:t xml:space="preserve"> skupiny</w:t>
      </w:r>
      <w:r w:rsidRPr="00650B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0B31" w:rsidRPr="00650B31">
        <w:rPr>
          <w:rFonts w:asciiTheme="minorHAnsi" w:hAnsiTheme="minorHAnsi" w:cstheme="minorHAnsi"/>
          <w:bCs/>
          <w:sz w:val="22"/>
          <w:szCs w:val="22"/>
        </w:rPr>
        <w:t>k</w:t>
      </w:r>
      <w:r w:rsidR="00650B31" w:rsidRPr="00650B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50B31" w:rsidRPr="00650B31">
        <w:rPr>
          <w:rFonts w:asciiTheme="minorHAnsi" w:hAnsiTheme="minorHAnsi" w:cstheme="minorHAnsi"/>
          <w:sz w:val="22"/>
          <w:szCs w:val="22"/>
        </w:rPr>
        <w:t>pre-synodá</w:t>
      </w:r>
      <w:r w:rsidRPr="00650B31">
        <w:rPr>
          <w:rFonts w:asciiTheme="minorHAnsi" w:hAnsiTheme="minorHAnsi" w:cstheme="minorHAnsi"/>
          <w:sz w:val="22"/>
          <w:szCs w:val="22"/>
        </w:rPr>
        <w:t>l</w:t>
      </w:r>
      <w:r w:rsidR="00650B31" w:rsidRPr="00650B31">
        <w:rPr>
          <w:rFonts w:asciiTheme="minorHAnsi" w:hAnsiTheme="minorHAnsi" w:cstheme="minorHAnsi"/>
          <w:sz w:val="22"/>
          <w:szCs w:val="22"/>
        </w:rPr>
        <w:t>nemu</w:t>
      </w:r>
      <w:proofErr w:type="spellEnd"/>
      <w:r w:rsidRPr="00650B31">
        <w:rPr>
          <w:rFonts w:asciiTheme="minorHAnsi" w:hAnsiTheme="minorHAnsi" w:cstheme="minorHAnsi"/>
          <w:sz w:val="22"/>
          <w:szCs w:val="22"/>
        </w:rPr>
        <w:t xml:space="preserve"> </w:t>
      </w:r>
      <w:r w:rsidR="00650B31" w:rsidRPr="00650B31">
        <w:rPr>
          <w:rFonts w:asciiTheme="minorHAnsi" w:hAnsiTheme="minorHAnsi" w:cstheme="minorHAnsi"/>
          <w:sz w:val="22"/>
          <w:szCs w:val="22"/>
        </w:rPr>
        <w:t>stretnutiu</w:t>
      </w:r>
      <w:r w:rsidRPr="00650B3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637AE" w:rsidRPr="00650B31" w:rsidRDefault="008637AE" w:rsidP="00BE520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5200" w:rsidRPr="00650B31" w:rsidRDefault="00650B31" w:rsidP="00650B31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50B31">
        <w:rPr>
          <w:rFonts w:asciiTheme="minorHAnsi" w:hAnsiTheme="minorHAnsi" w:cstheme="minorHAnsi"/>
          <w:sz w:val="22"/>
          <w:szCs w:val="22"/>
        </w:rPr>
        <w:t>Anglicky</w:t>
      </w:r>
      <w:r w:rsidR="00BE5200" w:rsidRPr="00650B31">
        <w:rPr>
          <w:rFonts w:asciiTheme="minorHAnsi" w:hAnsiTheme="minorHAnsi" w:cstheme="minorHAnsi"/>
          <w:sz w:val="22"/>
          <w:szCs w:val="22"/>
        </w:rPr>
        <w:t xml:space="preserve">: </w:t>
      </w:r>
      <w:hyperlink r:id="rId20" w:history="1">
        <w:r w:rsidR="008637AE" w:rsidRPr="00BD7290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https://www.facebook.com/groups/Pre.Synodal/about/</w:t>
        </w:r>
      </w:hyperlink>
      <w:r w:rsidR="008637AE">
        <w:rPr>
          <w:rFonts w:asciiTheme="minorHAnsi" w:hAnsiTheme="minorHAnsi" w:cstheme="minorHAnsi"/>
          <w:sz w:val="22"/>
          <w:szCs w:val="22"/>
        </w:rPr>
        <w:t xml:space="preserve"> </w:t>
      </w:r>
      <w:r w:rsidR="00BE5200" w:rsidRPr="00650B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5200" w:rsidRPr="00650B31" w:rsidRDefault="00650B31" w:rsidP="00650B31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50B31">
        <w:rPr>
          <w:rFonts w:asciiTheme="minorHAnsi" w:hAnsiTheme="minorHAnsi" w:cstheme="minorHAnsi"/>
          <w:sz w:val="22"/>
          <w:szCs w:val="22"/>
        </w:rPr>
        <w:t>Nemecky</w:t>
      </w:r>
      <w:r w:rsidR="00BE5200" w:rsidRPr="00650B31">
        <w:rPr>
          <w:rFonts w:asciiTheme="minorHAnsi" w:hAnsiTheme="minorHAnsi" w:cstheme="minorHAnsi"/>
          <w:sz w:val="22"/>
          <w:szCs w:val="22"/>
        </w:rPr>
        <w:t xml:space="preserve">: </w:t>
      </w:r>
      <w:hyperlink r:id="rId21" w:history="1">
        <w:r w:rsidR="008637AE" w:rsidRPr="00BD7290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https://www.facebook.com/groups/Versammlung.der.Vorsynode/about/</w:t>
        </w:r>
      </w:hyperlink>
      <w:r w:rsidR="008637AE">
        <w:rPr>
          <w:rFonts w:asciiTheme="minorHAnsi" w:hAnsiTheme="minorHAnsi" w:cstheme="minorHAnsi"/>
          <w:sz w:val="22"/>
          <w:szCs w:val="22"/>
        </w:rPr>
        <w:t xml:space="preserve"> </w:t>
      </w:r>
      <w:r w:rsidR="00BE5200" w:rsidRPr="00650B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0B31" w:rsidRPr="00650B31" w:rsidRDefault="00650B31" w:rsidP="00650B31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50B31">
        <w:rPr>
          <w:rFonts w:asciiTheme="minorHAnsi" w:hAnsiTheme="minorHAnsi" w:cstheme="minorHAnsi"/>
          <w:sz w:val="22"/>
          <w:szCs w:val="22"/>
        </w:rPr>
        <w:t>Taliansky</w:t>
      </w:r>
      <w:r w:rsidRPr="00650B31">
        <w:rPr>
          <w:rFonts w:asciiTheme="minorHAnsi" w:hAnsiTheme="minorHAnsi" w:cstheme="minorHAnsi"/>
          <w:sz w:val="22"/>
          <w:szCs w:val="22"/>
        </w:rPr>
        <w:t xml:space="preserve">: </w:t>
      </w:r>
      <w:hyperlink r:id="rId22" w:history="1">
        <w:r w:rsidR="008637AE" w:rsidRPr="00BD7290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https://www.facebook.com/groups/presinodale/about/</w:t>
        </w:r>
      </w:hyperlink>
      <w:r w:rsidR="008637AE">
        <w:rPr>
          <w:rFonts w:asciiTheme="minorHAnsi" w:hAnsiTheme="minorHAnsi" w:cstheme="minorHAnsi"/>
          <w:sz w:val="22"/>
          <w:szCs w:val="22"/>
        </w:rPr>
        <w:t xml:space="preserve"> </w:t>
      </w:r>
      <w:r w:rsidRPr="00650B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0B31" w:rsidRPr="00650B31" w:rsidRDefault="00650B31" w:rsidP="00650B31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50B31">
        <w:rPr>
          <w:rFonts w:asciiTheme="minorHAnsi" w:hAnsiTheme="minorHAnsi" w:cstheme="minorHAnsi"/>
          <w:sz w:val="22"/>
          <w:szCs w:val="22"/>
        </w:rPr>
        <w:t>Francúzsky</w:t>
      </w:r>
      <w:r w:rsidRPr="00650B31">
        <w:rPr>
          <w:rFonts w:asciiTheme="minorHAnsi" w:hAnsiTheme="minorHAnsi" w:cstheme="minorHAnsi"/>
          <w:sz w:val="22"/>
          <w:szCs w:val="22"/>
        </w:rPr>
        <w:t xml:space="preserve">: </w:t>
      </w:r>
      <w:hyperlink r:id="rId23" w:history="1">
        <w:r w:rsidR="008637AE" w:rsidRPr="00BD7290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https://www.facebook.com/groups/pre.synodale/about/</w:t>
        </w:r>
      </w:hyperlink>
      <w:r w:rsidR="008637AE">
        <w:rPr>
          <w:rFonts w:asciiTheme="minorHAnsi" w:hAnsiTheme="minorHAnsi" w:cstheme="minorHAnsi"/>
          <w:sz w:val="22"/>
          <w:szCs w:val="22"/>
        </w:rPr>
        <w:t xml:space="preserve"> </w:t>
      </w:r>
      <w:r w:rsidRPr="00650B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5200" w:rsidRPr="00650B31" w:rsidRDefault="00650B31" w:rsidP="00650B31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50B31">
        <w:rPr>
          <w:rFonts w:asciiTheme="minorHAnsi" w:hAnsiTheme="minorHAnsi" w:cstheme="minorHAnsi"/>
          <w:sz w:val="22"/>
          <w:szCs w:val="22"/>
        </w:rPr>
        <w:t>Španielsky</w:t>
      </w:r>
      <w:r w:rsidR="00BE5200" w:rsidRPr="00650B31">
        <w:rPr>
          <w:rFonts w:asciiTheme="minorHAnsi" w:hAnsiTheme="minorHAnsi" w:cstheme="minorHAnsi"/>
          <w:sz w:val="22"/>
          <w:szCs w:val="22"/>
        </w:rPr>
        <w:t xml:space="preserve">: </w:t>
      </w:r>
      <w:hyperlink r:id="rId24" w:history="1">
        <w:r w:rsidR="008637AE" w:rsidRPr="00BD7290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https://www.facebook.com/groups/pre.sinodal/about/</w:t>
        </w:r>
      </w:hyperlink>
      <w:r w:rsidR="008637AE">
        <w:rPr>
          <w:rFonts w:asciiTheme="minorHAnsi" w:hAnsiTheme="minorHAnsi" w:cstheme="minorHAnsi"/>
          <w:sz w:val="22"/>
          <w:szCs w:val="22"/>
        </w:rPr>
        <w:t xml:space="preserve"> </w:t>
      </w:r>
      <w:r w:rsidR="00BE5200" w:rsidRPr="00650B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5200" w:rsidRDefault="00650B31" w:rsidP="00650B31">
      <w:pPr>
        <w:pStyle w:val="Odsekzoznamu"/>
        <w:numPr>
          <w:ilvl w:val="0"/>
          <w:numId w:val="7"/>
        </w:numPr>
        <w:jc w:val="both"/>
        <w:rPr>
          <w:rFonts w:cstheme="minorHAnsi"/>
        </w:rPr>
      </w:pPr>
      <w:proofErr w:type="spellStart"/>
      <w:r w:rsidRPr="00650B31">
        <w:rPr>
          <w:rFonts w:cstheme="minorHAnsi"/>
        </w:rPr>
        <w:t>Portugálsky</w:t>
      </w:r>
      <w:proofErr w:type="spellEnd"/>
      <w:r w:rsidR="00BE5200" w:rsidRPr="00650B31">
        <w:rPr>
          <w:rFonts w:cstheme="minorHAnsi"/>
        </w:rPr>
        <w:t xml:space="preserve">: </w:t>
      </w:r>
      <w:hyperlink r:id="rId25" w:history="1">
        <w:r w:rsidR="00A973C5" w:rsidRPr="00BD7290">
          <w:rPr>
            <w:rStyle w:val="Hypertextovprepojenie"/>
            <w:rFonts w:cstheme="minorHAnsi"/>
          </w:rPr>
          <w:t>https://www.facebook.com/groups/Reuniao.Pre.Sinodal/about/</w:t>
        </w:r>
      </w:hyperlink>
    </w:p>
    <w:p w:rsidR="00D73F2A" w:rsidRDefault="00D73F2A" w:rsidP="00A973C5">
      <w:pPr>
        <w:jc w:val="both"/>
        <w:rPr>
          <w:rFonts w:cstheme="minorHAnsi"/>
        </w:rPr>
      </w:pPr>
    </w:p>
    <w:p w:rsidR="00A973C5" w:rsidRPr="008637AE" w:rsidRDefault="00A973C5" w:rsidP="00D73F2A">
      <w:pPr>
        <w:jc w:val="center"/>
        <w:rPr>
          <w:rFonts w:cstheme="minorHAnsi"/>
          <w:b/>
          <w:sz w:val="24"/>
          <w:szCs w:val="24"/>
        </w:rPr>
      </w:pPr>
      <w:r w:rsidRPr="008637AE">
        <w:rPr>
          <w:rFonts w:cstheme="minorHAnsi"/>
          <w:b/>
          <w:sz w:val="24"/>
          <w:szCs w:val="24"/>
        </w:rPr>
        <w:lastRenderedPageBreak/>
        <w:t>Modlitba Pápeža Františka pre mladých</w:t>
      </w:r>
      <w:bookmarkStart w:id="0" w:name="_GoBack"/>
      <w:bookmarkEnd w:id="0"/>
    </w:p>
    <w:p w:rsidR="00A973C5" w:rsidRPr="00D73F2A" w:rsidRDefault="00A973C5" w:rsidP="00D73F2A">
      <w:pPr>
        <w:jc w:val="center"/>
        <w:rPr>
          <w:rFonts w:cstheme="minorHAnsi"/>
          <w:b/>
        </w:rPr>
      </w:pPr>
      <w:r w:rsidRPr="00D73F2A">
        <w:rPr>
          <w:rFonts w:cstheme="minorHAnsi"/>
          <w:b/>
        </w:rPr>
        <w:t>Pri príležitosti očakávania biskupskej synody 2018 o mládeži, viere a rozlišovaní povolania</w:t>
      </w:r>
    </w:p>
    <w:p w:rsidR="00D73F2A" w:rsidRDefault="00D73F2A" w:rsidP="00D73F2A">
      <w:pPr>
        <w:jc w:val="center"/>
        <w:rPr>
          <w:rFonts w:cstheme="minorHAnsi"/>
        </w:rPr>
      </w:pPr>
    </w:p>
    <w:p w:rsidR="00A973C5" w:rsidRPr="00D73F2A" w:rsidRDefault="00A973C5" w:rsidP="00D73F2A">
      <w:pPr>
        <w:jc w:val="center"/>
        <w:rPr>
          <w:rFonts w:cstheme="minorHAnsi"/>
          <w:i/>
        </w:rPr>
      </w:pPr>
      <w:r w:rsidRPr="00D73F2A">
        <w:rPr>
          <w:rFonts w:cstheme="minorHAnsi"/>
          <w:i/>
        </w:rPr>
        <w:t>Pane Ježišu, blížiac sa k synode tvoja cirkev obracia svoju pozornosť na všetkých mladých ľudí po celom svete.</w:t>
      </w:r>
    </w:p>
    <w:p w:rsidR="00A973C5" w:rsidRPr="00D73F2A" w:rsidRDefault="0025799D" w:rsidP="00D73F2A">
      <w:pPr>
        <w:jc w:val="center"/>
        <w:rPr>
          <w:rFonts w:cstheme="minorHAnsi"/>
          <w:i/>
        </w:rPr>
      </w:pPr>
      <w:r w:rsidRPr="00D73F2A">
        <w:rPr>
          <w:rFonts w:cstheme="minorHAnsi"/>
          <w:i/>
        </w:rPr>
        <w:t>Modli</w:t>
      </w:r>
      <w:r w:rsidR="00A973C5" w:rsidRPr="00D73F2A">
        <w:rPr>
          <w:rFonts w:cstheme="minorHAnsi"/>
          <w:i/>
        </w:rPr>
        <w:t>me sa, aby</w:t>
      </w:r>
      <w:r w:rsidRPr="00D73F2A">
        <w:rPr>
          <w:rFonts w:cstheme="minorHAnsi"/>
          <w:i/>
        </w:rPr>
        <w:t xml:space="preserve"> mohli </w:t>
      </w:r>
      <w:r w:rsidR="006B23A8" w:rsidRPr="00D73F2A">
        <w:rPr>
          <w:rFonts w:cstheme="minorHAnsi"/>
          <w:i/>
        </w:rPr>
        <w:t>smelo</w:t>
      </w:r>
      <w:r w:rsidRPr="00D73F2A">
        <w:rPr>
          <w:rFonts w:cstheme="minorHAnsi"/>
          <w:i/>
        </w:rPr>
        <w:t xml:space="preserve"> vziať zodpovednosť za svoje životy</w:t>
      </w:r>
      <w:r w:rsidR="006B23A8" w:rsidRPr="00D73F2A">
        <w:rPr>
          <w:rFonts w:cstheme="minorHAnsi"/>
          <w:i/>
        </w:rPr>
        <w:t>, zacieliť ich na tie najkrajšie a najhlbšie veci života a aby si vždy ponechali svoje srdcia nezaťažené.</w:t>
      </w:r>
    </w:p>
    <w:p w:rsidR="00A973C5" w:rsidRPr="00D73F2A" w:rsidRDefault="006B23A8" w:rsidP="00D73F2A">
      <w:pPr>
        <w:jc w:val="center"/>
        <w:rPr>
          <w:rFonts w:cstheme="minorHAnsi"/>
          <w:i/>
        </w:rPr>
      </w:pPr>
      <w:r w:rsidRPr="00D73F2A">
        <w:rPr>
          <w:rFonts w:cstheme="minorHAnsi"/>
          <w:i/>
        </w:rPr>
        <w:t>Spolu s múdrymi a veľkorysými sprievodcami</w:t>
      </w:r>
      <w:r w:rsidR="00277393" w:rsidRPr="00D73F2A">
        <w:rPr>
          <w:rFonts w:cstheme="minorHAnsi"/>
          <w:i/>
        </w:rPr>
        <w:t xml:space="preserve"> pomôž im odpovedať na volanie, ktorým prehováraš ku každému z nich, aby uskutočnili ten pravý životný plán a dosiahli šťastie.</w:t>
      </w:r>
    </w:p>
    <w:p w:rsidR="00277393" w:rsidRPr="00D73F2A" w:rsidRDefault="00277393" w:rsidP="00D73F2A">
      <w:pPr>
        <w:jc w:val="center"/>
        <w:rPr>
          <w:rFonts w:cstheme="minorHAnsi"/>
          <w:i/>
        </w:rPr>
      </w:pPr>
      <w:r w:rsidRPr="00D73F2A">
        <w:rPr>
          <w:rFonts w:cstheme="minorHAnsi"/>
          <w:i/>
        </w:rPr>
        <w:t>Udržiavaj ich srdcia otvorené na snívanie veľkých snov a vlož do nich záujem o dobro druhých.</w:t>
      </w:r>
    </w:p>
    <w:p w:rsidR="00277393" w:rsidRPr="00D73F2A" w:rsidRDefault="00277393" w:rsidP="00D73F2A">
      <w:pPr>
        <w:jc w:val="center"/>
        <w:rPr>
          <w:rFonts w:cstheme="minorHAnsi"/>
          <w:i/>
        </w:rPr>
      </w:pPr>
      <w:r w:rsidRPr="00D73F2A">
        <w:rPr>
          <w:rFonts w:cstheme="minorHAnsi"/>
          <w:i/>
        </w:rPr>
        <w:t>Rovnako ako milovaný učeník, nech stoja na úpätí kríža, aby prijali tvoju matku ako dar od teba.</w:t>
      </w:r>
    </w:p>
    <w:p w:rsidR="00277393" w:rsidRPr="00D73F2A" w:rsidRDefault="00277393" w:rsidP="00D73F2A">
      <w:pPr>
        <w:jc w:val="center"/>
        <w:rPr>
          <w:rFonts w:cstheme="minorHAnsi"/>
          <w:i/>
        </w:rPr>
      </w:pPr>
      <w:r w:rsidRPr="00D73F2A">
        <w:rPr>
          <w:rFonts w:cstheme="minorHAnsi"/>
          <w:i/>
        </w:rPr>
        <w:t xml:space="preserve">Nech sú svedkami tvojho zmŕtvychvstania nech </w:t>
      </w:r>
      <w:r w:rsidR="00C03826" w:rsidRPr="00D73F2A">
        <w:rPr>
          <w:rFonts w:cstheme="minorHAnsi"/>
          <w:i/>
        </w:rPr>
        <w:t>si uvedomujú, že ty si na ich strane, keď ťa s radosťou ohlasujú ako Pána.</w:t>
      </w:r>
    </w:p>
    <w:p w:rsidR="00C03826" w:rsidRPr="00D73F2A" w:rsidRDefault="00C03826" w:rsidP="00D73F2A">
      <w:pPr>
        <w:jc w:val="center"/>
        <w:rPr>
          <w:rFonts w:cstheme="minorHAnsi"/>
          <w:i/>
        </w:rPr>
      </w:pPr>
      <w:r w:rsidRPr="00D73F2A">
        <w:rPr>
          <w:rFonts w:cstheme="minorHAnsi"/>
          <w:i/>
        </w:rPr>
        <w:t>Amen.</w:t>
      </w:r>
    </w:p>
    <w:p w:rsidR="00C03826" w:rsidRDefault="00C03826" w:rsidP="00C03826">
      <w:pPr>
        <w:pStyle w:val="Default"/>
      </w:pPr>
    </w:p>
    <w:p w:rsidR="00C03826" w:rsidRDefault="00C03826" w:rsidP="00D73F2A">
      <w:pPr>
        <w:pStyle w:val="Default"/>
        <w:jc w:val="right"/>
        <w:rPr>
          <w:sz w:val="14"/>
          <w:szCs w:val="14"/>
        </w:rPr>
      </w:pPr>
      <w:proofErr w:type="spellStart"/>
      <w:r>
        <w:rPr>
          <w:i/>
          <w:iCs/>
          <w:sz w:val="14"/>
          <w:szCs w:val="14"/>
        </w:rPr>
        <w:t>L'Osservatore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Romano</w:t>
      </w:r>
      <w:proofErr w:type="spellEnd"/>
      <w:r>
        <w:rPr>
          <w:i/>
          <w:iCs/>
          <w:sz w:val="14"/>
          <w:szCs w:val="14"/>
        </w:rPr>
        <w:t xml:space="preserve">, </w:t>
      </w:r>
      <w:proofErr w:type="spellStart"/>
      <w:r>
        <w:rPr>
          <w:i/>
          <w:iCs/>
          <w:sz w:val="14"/>
          <w:szCs w:val="14"/>
        </w:rPr>
        <w:t>éd</w:t>
      </w:r>
      <w:proofErr w:type="spellEnd"/>
      <w:r>
        <w:rPr>
          <w:i/>
          <w:iCs/>
          <w:sz w:val="14"/>
          <w:szCs w:val="14"/>
        </w:rPr>
        <w:t xml:space="preserve">. </w:t>
      </w:r>
      <w:proofErr w:type="spellStart"/>
      <w:r>
        <w:rPr>
          <w:i/>
          <w:iCs/>
          <w:sz w:val="14"/>
          <w:szCs w:val="14"/>
        </w:rPr>
        <w:t>hebdomadaire</w:t>
      </w:r>
      <w:proofErr w:type="spellEnd"/>
      <w:r>
        <w:rPr>
          <w:i/>
          <w:iCs/>
          <w:sz w:val="14"/>
          <w:szCs w:val="14"/>
        </w:rPr>
        <w:t xml:space="preserve"> en </w:t>
      </w:r>
      <w:proofErr w:type="spellStart"/>
      <w:r>
        <w:rPr>
          <w:i/>
          <w:iCs/>
          <w:sz w:val="14"/>
          <w:szCs w:val="14"/>
        </w:rPr>
        <w:t>langue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française</w:t>
      </w:r>
      <w:proofErr w:type="spellEnd"/>
      <w:r>
        <w:rPr>
          <w:i/>
          <w:iCs/>
          <w:sz w:val="14"/>
          <w:szCs w:val="14"/>
        </w:rPr>
        <w:t xml:space="preserve">, n.15, 13/04/2017. </w:t>
      </w:r>
    </w:p>
    <w:p w:rsidR="00C03826" w:rsidRPr="00A973C5" w:rsidRDefault="00C03826" w:rsidP="00D73F2A">
      <w:pPr>
        <w:jc w:val="right"/>
        <w:rPr>
          <w:rFonts w:cstheme="minorHAnsi"/>
        </w:rPr>
      </w:pPr>
      <w:r>
        <w:rPr>
          <w:i/>
          <w:iCs/>
          <w:sz w:val="14"/>
          <w:szCs w:val="14"/>
        </w:rPr>
        <w:t xml:space="preserve">© Copyright - </w:t>
      </w:r>
      <w:proofErr w:type="spellStart"/>
      <w:r>
        <w:rPr>
          <w:i/>
          <w:iCs/>
          <w:sz w:val="14"/>
          <w:szCs w:val="14"/>
        </w:rPr>
        <w:t>Libreria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Editrice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Vaticana</w:t>
      </w:r>
      <w:proofErr w:type="spellEnd"/>
    </w:p>
    <w:sectPr w:rsidR="00C03826" w:rsidRPr="00A9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CC" w:rsidRDefault="005668CC" w:rsidP="005720E3">
      <w:pPr>
        <w:spacing w:after="0" w:line="240" w:lineRule="auto"/>
      </w:pPr>
      <w:r>
        <w:separator/>
      </w:r>
    </w:p>
  </w:endnote>
  <w:endnote w:type="continuationSeparator" w:id="0">
    <w:p w:rsidR="005668CC" w:rsidRDefault="005668CC" w:rsidP="0057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CC" w:rsidRDefault="005668CC" w:rsidP="005720E3">
      <w:pPr>
        <w:spacing w:after="0" w:line="240" w:lineRule="auto"/>
      </w:pPr>
      <w:r>
        <w:separator/>
      </w:r>
    </w:p>
  </w:footnote>
  <w:footnote w:type="continuationSeparator" w:id="0">
    <w:p w:rsidR="005668CC" w:rsidRDefault="005668CC" w:rsidP="005720E3">
      <w:pPr>
        <w:spacing w:after="0" w:line="240" w:lineRule="auto"/>
      </w:pPr>
      <w:r>
        <w:continuationSeparator/>
      </w:r>
    </w:p>
  </w:footnote>
  <w:footnote w:id="1">
    <w:p w:rsidR="005720E3" w:rsidRDefault="005720E3" w:rsidP="00D73F2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Viac informácií o biskupskej synode nájdete na</w:t>
      </w:r>
      <w:r w:rsidRPr="005720E3">
        <w:t xml:space="preserve">: </w:t>
      </w:r>
      <w:hyperlink r:id="rId1" w:history="1">
        <w:r w:rsidR="00D73F2A" w:rsidRPr="00BD7290">
          <w:rPr>
            <w:rStyle w:val="Hypertextovprepojenie"/>
          </w:rPr>
          <w:t>http://w2.vatican.va/content/paul-vi/en/motu_proprio/documents/hf_p-vi_motu-proprio_19650915_apostolica-sollicitudo.html</w:t>
        </w:r>
      </w:hyperlink>
      <w:r w:rsidR="00D73F2A">
        <w:t xml:space="preserve"> </w:t>
      </w:r>
    </w:p>
  </w:footnote>
  <w:footnote w:id="2">
    <w:p w:rsidR="005720E3" w:rsidRDefault="005720E3" w:rsidP="00D73F2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5720E3">
        <w:t>Cirkvi, ktoré uznáv</w:t>
      </w:r>
      <w:r>
        <w:t>ajú pápeža za svojho najvyššieho predstaviteľa, ale kon</w:t>
      </w:r>
      <w:r w:rsidRPr="005720E3">
        <w:t>ajú svoju liturgiu rovnako</w:t>
      </w:r>
      <w:r>
        <w:t xml:space="preserve"> ako</w:t>
      </w:r>
      <w:r w:rsidRPr="005720E3">
        <w:t xml:space="preserve"> </w:t>
      </w:r>
      <w:r>
        <w:t xml:space="preserve">v </w:t>
      </w:r>
      <w:r w:rsidRPr="005720E3">
        <w:t>pravoslávnych cirkvách.</w:t>
      </w:r>
    </w:p>
  </w:footnote>
  <w:footnote w:id="3">
    <w:p w:rsidR="005720E3" w:rsidRDefault="005720E3" w:rsidP="00D73F2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Biskupská konferencia je zastúpená biskupmi konkrétnej krajiny, časťou krajiny alebo biskupmi, ktorí zastupujú viac krajín.</w:t>
      </w:r>
    </w:p>
  </w:footnote>
  <w:footnote w:id="4">
    <w:p w:rsidR="005720E3" w:rsidRDefault="005720E3" w:rsidP="00D73F2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Koncil</w:t>
      </w:r>
      <w:r>
        <w:t xml:space="preserve"> je</w:t>
      </w:r>
      <w:r>
        <w:t xml:space="preserve"> stretnutie všetkých biskupov, počas ktorého</w:t>
      </w:r>
      <w:r>
        <w:t xml:space="preserve"> je </w:t>
      </w:r>
      <w:r w:rsidR="005D5D1E">
        <w:t>definované</w:t>
      </w:r>
      <w:r>
        <w:t xml:space="preserve"> učenie a fungovanie Cirkvi. Posledné takéto stretnutie (Druhý vatikánsky koncil) prebiehalo medzi 11. októbrom 1962 a 8. decembrom 1965 vo Vatikáne.</w:t>
      </w:r>
    </w:p>
  </w:footnote>
  <w:footnote w:id="5">
    <w:p w:rsidR="005D5D1E" w:rsidRDefault="005D5D1E" w:rsidP="00D73F2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Viac si o nej môžete prečítať napr. na</w:t>
      </w:r>
      <w:r w:rsidRPr="005D5D1E">
        <w:t xml:space="preserve">: </w:t>
      </w:r>
      <w:hyperlink r:id="rId2" w:history="1">
        <w:r w:rsidRPr="00BD7290">
          <w:rPr>
            <w:rStyle w:val="Hypertextovprepojenie"/>
          </w:rPr>
          <w:t>https://synodaomladezi.signaly.cz/</w:t>
        </w:r>
      </w:hyperlink>
      <w:r>
        <w:t xml:space="preserve"> alebo </w:t>
      </w:r>
      <w:hyperlink r:id="rId3" w:history="1">
        <w:r w:rsidRPr="00BD7290">
          <w:rPr>
            <w:rStyle w:val="Hypertextovprepojenie"/>
          </w:rPr>
          <w:t>https://skam.si/dogodki/mednarodna-srecanja/sinoda-mladih-2018/</w:t>
        </w:r>
      </w:hyperlink>
      <w:r>
        <w:t xml:space="preserve"> ...</w:t>
      </w:r>
      <w:proofErr w:type="spellStart"/>
      <w:r>
        <w:t>atď</w:t>
      </w:r>
      <w:proofErr w:type="spellEnd"/>
    </w:p>
  </w:footnote>
  <w:footnote w:id="6">
    <w:p w:rsidR="005D5D1E" w:rsidRDefault="005D5D1E" w:rsidP="00D73F2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684A16">
        <w:t>Text dokumentu môžete nájsť na</w:t>
      </w:r>
      <w:r w:rsidRPr="005D5D1E">
        <w:t xml:space="preserve">: </w:t>
      </w:r>
      <w:hyperlink r:id="rId4" w:history="1">
        <w:r w:rsidR="00D73F2A" w:rsidRPr="00BD7290">
          <w:rPr>
            <w:rStyle w:val="Hypertextovprepojenie"/>
          </w:rPr>
          <w:t>https://synoda.kbs.sk/sekcia/dotaznik2015</w:t>
        </w:r>
      </w:hyperlink>
      <w:r w:rsidR="00D73F2A">
        <w:t xml:space="preserve"> </w:t>
      </w:r>
    </w:p>
  </w:footnote>
  <w:footnote w:id="7">
    <w:p w:rsidR="00D73F2A" w:rsidRDefault="00D73F2A" w:rsidP="00D73F2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D73F2A">
        <w:t>prim</w:t>
      </w:r>
      <w:proofErr w:type="spellEnd"/>
      <w:r w:rsidRPr="00D73F2A">
        <w:t xml:space="preserve">. </w:t>
      </w:r>
      <w:proofErr w:type="spellStart"/>
      <w:r w:rsidRPr="00D73F2A">
        <w:t>Giovanni</w:t>
      </w:r>
      <w:proofErr w:type="spellEnd"/>
      <w:r w:rsidRPr="00D73F2A">
        <w:t xml:space="preserve"> MORELLO in </w:t>
      </w:r>
      <w:proofErr w:type="spellStart"/>
      <w:r w:rsidRPr="00D73F2A">
        <w:t>Francesco</w:t>
      </w:r>
      <w:proofErr w:type="spellEnd"/>
      <w:r w:rsidRPr="00D73F2A">
        <w:t xml:space="preserve"> PIERI (a </w:t>
      </w:r>
      <w:proofErr w:type="spellStart"/>
      <w:r w:rsidRPr="00D73F2A">
        <w:t>cura</w:t>
      </w:r>
      <w:proofErr w:type="spellEnd"/>
      <w:r w:rsidRPr="00D73F2A">
        <w:t xml:space="preserve"> </w:t>
      </w:r>
      <w:proofErr w:type="spellStart"/>
      <w:r w:rsidRPr="00D73F2A">
        <w:t>di</w:t>
      </w:r>
      <w:proofErr w:type="spellEnd"/>
      <w:r w:rsidRPr="00D73F2A">
        <w:t xml:space="preserve">), </w:t>
      </w:r>
      <w:proofErr w:type="spellStart"/>
      <w:r w:rsidRPr="00D73F2A">
        <w:t>Documenti</w:t>
      </w:r>
      <w:proofErr w:type="spellEnd"/>
      <w:r w:rsidRPr="00D73F2A">
        <w:t xml:space="preserve"> </w:t>
      </w:r>
      <w:proofErr w:type="spellStart"/>
      <w:r w:rsidRPr="00D73F2A">
        <w:t>pontifici</w:t>
      </w:r>
      <w:proofErr w:type="spellEnd"/>
      <w:r w:rsidRPr="00D73F2A">
        <w:t xml:space="preserve"> </w:t>
      </w:r>
      <w:proofErr w:type="spellStart"/>
      <w:r w:rsidRPr="00D73F2A">
        <w:t>sullo</w:t>
      </w:r>
      <w:proofErr w:type="spellEnd"/>
      <w:r w:rsidRPr="00D73F2A">
        <w:t xml:space="preserve"> </w:t>
      </w:r>
      <w:proofErr w:type="spellStart"/>
      <w:r w:rsidRPr="00D73F2A">
        <w:t>scoutismo</w:t>
      </w:r>
      <w:proofErr w:type="spellEnd"/>
      <w:r w:rsidRPr="00D73F2A">
        <w:t xml:space="preserve">, </w:t>
      </w:r>
      <w:proofErr w:type="spellStart"/>
      <w:r w:rsidRPr="00D73F2A">
        <w:t>Editrice</w:t>
      </w:r>
      <w:proofErr w:type="spellEnd"/>
      <w:r w:rsidRPr="00D73F2A">
        <w:t xml:space="preserve"> </w:t>
      </w:r>
      <w:proofErr w:type="spellStart"/>
      <w:r w:rsidRPr="00D73F2A">
        <w:t>Àncora</w:t>
      </w:r>
      <w:proofErr w:type="spellEnd"/>
      <w:r w:rsidRPr="00D73F2A">
        <w:t xml:space="preserve">, </w:t>
      </w:r>
      <w:proofErr w:type="spellStart"/>
      <w:r w:rsidRPr="00D73F2A">
        <w:t>Milano</w:t>
      </w:r>
      <w:proofErr w:type="spellEnd"/>
      <w:r w:rsidRPr="00D73F2A">
        <w:t xml:space="preserve"> 1991.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45D"/>
    <w:multiLevelType w:val="hybridMultilevel"/>
    <w:tmpl w:val="9572DE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20ED"/>
    <w:multiLevelType w:val="hybridMultilevel"/>
    <w:tmpl w:val="A2681320"/>
    <w:lvl w:ilvl="0" w:tplc="181E9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F4651"/>
    <w:multiLevelType w:val="hybridMultilevel"/>
    <w:tmpl w:val="C624F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00B18"/>
    <w:multiLevelType w:val="hybridMultilevel"/>
    <w:tmpl w:val="56101498"/>
    <w:lvl w:ilvl="0" w:tplc="181E9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E0B7B"/>
    <w:multiLevelType w:val="hybridMultilevel"/>
    <w:tmpl w:val="BAC476A8"/>
    <w:lvl w:ilvl="0" w:tplc="181E9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F075A"/>
    <w:multiLevelType w:val="hybridMultilevel"/>
    <w:tmpl w:val="5128D754"/>
    <w:lvl w:ilvl="0" w:tplc="181E9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B05F8"/>
    <w:multiLevelType w:val="hybridMultilevel"/>
    <w:tmpl w:val="4E5A56A6"/>
    <w:lvl w:ilvl="0" w:tplc="181E9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DB"/>
    <w:rsid w:val="000575C9"/>
    <w:rsid w:val="00130C25"/>
    <w:rsid w:val="002072F1"/>
    <w:rsid w:val="0025274C"/>
    <w:rsid w:val="0025799D"/>
    <w:rsid w:val="00277393"/>
    <w:rsid w:val="004D27DB"/>
    <w:rsid w:val="005051DF"/>
    <w:rsid w:val="00527749"/>
    <w:rsid w:val="0054249F"/>
    <w:rsid w:val="005668CC"/>
    <w:rsid w:val="005720E3"/>
    <w:rsid w:val="005D5D1E"/>
    <w:rsid w:val="00650B31"/>
    <w:rsid w:val="00684A16"/>
    <w:rsid w:val="006A396F"/>
    <w:rsid w:val="006B23A8"/>
    <w:rsid w:val="007D1F42"/>
    <w:rsid w:val="008637AE"/>
    <w:rsid w:val="00907529"/>
    <w:rsid w:val="00A667CA"/>
    <w:rsid w:val="00A964C7"/>
    <w:rsid w:val="00A973C5"/>
    <w:rsid w:val="00AE7A52"/>
    <w:rsid w:val="00BE5200"/>
    <w:rsid w:val="00C03826"/>
    <w:rsid w:val="00CD54B8"/>
    <w:rsid w:val="00D73F2A"/>
    <w:rsid w:val="00E14A3E"/>
    <w:rsid w:val="00E341AB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575C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30C25"/>
    <w:pPr>
      <w:ind w:left="720"/>
      <w:contextualSpacing/>
    </w:pPr>
  </w:style>
  <w:style w:type="paragraph" w:customStyle="1" w:styleId="Default">
    <w:name w:val="Default"/>
    <w:rsid w:val="00BE5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20E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20E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72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575C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30C25"/>
    <w:pPr>
      <w:ind w:left="720"/>
      <w:contextualSpacing/>
    </w:pPr>
  </w:style>
  <w:style w:type="paragraph" w:customStyle="1" w:styleId="Default">
    <w:name w:val="Default"/>
    <w:rsid w:val="00BE5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20E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20E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72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GL8hy7AEalE" TargetMode="External"/><Relationship Id="rId18" Type="http://schemas.openxmlformats.org/officeDocument/2006/relationships/hyperlink" Target="http://www.synod2018.va/content/synod2018/es/reunion-pre-sinodal-de-jovenes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acebook.com/groups/Versammlung.der.Vorsynode/abou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itHvdpkEIiM" TargetMode="External"/><Relationship Id="rId17" Type="http://schemas.openxmlformats.org/officeDocument/2006/relationships/hyperlink" Target="http://www.synod2018.va/content/synod2018/fr/reunion-pre-synodale-des-jeunes.html" TargetMode="External"/><Relationship Id="rId25" Type="http://schemas.openxmlformats.org/officeDocument/2006/relationships/hyperlink" Target="https://www.facebook.com/groups/Reuniao.Pre.Sinodal/abou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ynod2018.va/content/synod2018/it/riunione-pre-sinodale.html" TargetMode="External"/><Relationship Id="rId20" Type="http://schemas.openxmlformats.org/officeDocument/2006/relationships/hyperlink" Target="https://www.facebook.com/groups/Pre.Synodal/abou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drive/u/1/folders/1VSAkJ-ZAugZbNNFoqKmJG-P54lDGdeOi" TargetMode="External"/><Relationship Id="rId24" Type="http://schemas.openxmlformats.org/officeDocument/2006/relationships/hyperlink" Target="https://www.facebook.com/groups/pre.sinodal/abou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ynod2018.va/content/synod2018/Deutch.html" TargetMode="External"/><Relationship Id="rId23" Type="http://schemas.openxmlformats.org/officeDocument/2006/relationships/hyperlink" Target="https://www.facebook.com/groups/pre.synodale/about/" TargetMode="External"/><Relationship Id="rId10" Type="http://schemas.openxmlformats.org/officeDocument/2006/relationships/hyperlink" Target="mailto:europe.iccg@gmail.com" TargetMode="External"/><Relationship Id="rId19" Type="http://schemas.openxmlformats.org/officeDocument/2006/relationships/hyperlink" Target="http://www.synod2018.va/content/synod2018/reuniao-pre-sinoda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urope.iccg@gmail.com" TargetMode="External"/><Relationship Id="rId14" Type="http://schemas.openxmlformats.org/officeDocument/2006/relationships/hyperlink" Target="http://www.synod2018.va/content/synod2018/en/pre-synodal-meeting.htm" TargetMode="External"/><Relationship Id="rId22" Type="http://schemas.openxmlformats.org/officeDocument/2006/relationships/hyperlink" Target="https://www.facebook.com/groups/presinodale/about/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kam.si/dogodki/mednarodna-srecanja/sinoda-mladih-2018/" TargetMode="External"/><Relationship Id="rId2" Type="http://schemas.openxmlformats.org/officeDocument/2006/relationships/hyperlink" Target="https://synodaomladezi.signaly.cz/" TargetMode="External"/><Relationship Id="rId1" Type="http://schemas.openxmlformats.org/officeDocument/2006/relationships/hyperlink" Target="http://w2.vatican.va/content/paul-vi/en/motu_proprio/documents/hf_p-vi_motu-proprio_19650915_apostolica-sollicitudo.html" TargetMode="External"/><Relationship Id="rId4" Type="http://schemas.openxmlformats.org/officeDocument/2006/relationships/hyperlink" Target="https://synoda.kbs.sk/sekcia/dotaznik201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F29C-A46D-43FB-8770-636A1541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skaut</dc:creator>
  <cp:lastModifiedBy>skaut</cp:lastModifiedBy>
  <cp:revision>2</cp:revision>
  <dcterms:created xsi:type="dcterms:W3CDTF">2018-04-24T08:36:00Z</dcterms:created>
  <dcterms:modified xsi:type="dcterms:W3CDTF">2018-05-04T14:17:00Z</dcterms:modified>
</cp:coreProperties>
</file>